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CellSpacing w:w="112" w:type="dxa"/>
        <w:tblCellMar>
          <w:left w:w="0" w:type="dxa"/>
          <w:right w:w="0" w:type="dxa"/>
        </w:tblCellMar>
        <w:tblLook w:val="04A0"/>
      </w:tblPr>
      <w:tblGrid>
        <w:gridCol w:w="7879"/>
      </w:tblGrid>
      <w:tr w:rsidR="0084316D" w:rsidRPr="0084316D">
        <w:trPr>
          <w:tblCellSpacing w:w="112"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7431"/>
            </w:tblGrid>
            <w:tr w:rsidR="0084316D" w:rsidRPr="0084316D">
              <w:trPr>
                <w:tblCellSpacing w:w="0" w:type="dxa"/>
                <w:jc w:val="center"/>
              </w:trPr>
              <w:tc>
                <w:tcPr>
                  <w:tcW w:w="0" w:type="auto"/>
                  <w:vAlign w:val="center"/>
                  <w:hideMark/>
                </w:tcPr>
                <w:p w:rsidR="0084316D" w:rsidRPr="0084316D" w:rsidRDefault="0084316D" w:rsidP="0084316D">
                  <w:pPr>
                    <w:widowControl/>
                    <w:spacing w:line="270" w:lineRule="atLeast"/>
                    <w:jc w:val="center"/>
                    <w:rPr>
                      <w:rFonts w:ascii="Arial" w:eastAsia="宋体" w:hAnsi="Arial" w:cs="Arial"/>
                      <w:color w:val="666666"/>
                      <w:kern w:val="0"/>
                      <w:szCs w:val="21"/>
                    </w:rPr>
                  </w:pPr>
                  <w:r w:rsidRPr="0084316D">
                    <w:rPr>
                      <w:rFonts w:ascii="Arial" w:eastAsia="宋体" w:hAnsi="Arial" w:cs="Arial"/>
                      <w:color w:val="666666"/>
                      <w:kern w:val="0"/>
                      <w:sz w:val="27"/>
                    </w:rPr>
                    <w:t>中国能源研究会常务理事郑克棪谈地源热泵在中国的发展前景</w:t>
                  </w:r>
                </w:p>
              </w:tc>
            </w:tr>
            <w:tr w:rsidR="0084316D" w:rsidRPr="0084316D">
              <w:trPr>
                <w:tblCellSpacing w:w="0" w:type="dxa"/>
                <w:jc w:val="center"/>
              </w:trPr>
              <w:tc>
                <w:tcPr>
                  <w:tcW w:w="0" w:type="auto"/>
                  <w:vAlign w:val="center"/>
                  <w:hideMark/>
                </w:tcPr>
                <w:p w:rsidR="0084316D" w:rsidRPr="0084316D" w:rsidRDefault="0084316D" w:rsidP="0084316D">
                  <w:pPr>
                    <w:widowControl/>
                    <w:spacing w:line="270" w:lineRule="atLeast"/>
                    <w:jc w:val="center"/>
                    <w:rPr>
                      <w:rFonts w:ascii="Arial" w:eastAsia="宋体" w:hAnsi="Arial" w:cs="Arial"/>
                      <w:color w:val="666666"/>
                      <w:kern w:val="0"/>
                      <w:szCs w:val="21"/>
                    </w:rPr>
                  </w:pPr>
                  <w:r w:rsidRPr="0084316D">
                    <w:rPr>
                      <w:rFonts w:ascii="Arial" w:eastAsia="宋体" w:hAnsi="Arial" w:cs="Arial"/>
                      <w:color w:val="666666"/>
                      <w:kern w:val="0"/>
                      <w:szCs w:val="21"/>
                    </w:rPr>
                    <w:t>发布日期：</w:t>
                  </w:r>
                  <w:r w:rsidRPr="0084316D">
                    <w:rPr>
                      <w:rFonts w:ascii="Arial" w:eastAsia="宋体" w:hAnsi="Arial" w:cs="Arial"/>
                      <w:color w:val="666666"/>
                      <w:kern w:val="0"/>
                      <w:szCs w:val="21"/>
                    </w:rPr>
                    <w:t xml:space="preserve">[2012-02-15] </w:t>
                  </w:r>
                </w:p>
              </w:tc>
            </w:tr>
          </w:tbl>
          <w:p w:rsidR="0084316D" w:rsidRPr="0084316D" w:rsidRDefault="0084316D" w:rsidP="0084316D">
            <w:pPr>
              <w:widowControl/>
              <w:spacing w:line="420" w:lineRule="atLeast"/>
              <w:jc w:val="center"/>
              <w:rPr>
                <w:rFonts w:ascii="ˎ̥" w:eastAsia="宋体" w:hAnsi="ˎ̥" w:cs="Arial"/>
                <w:color w:val="666666"/>
                <w:kern w:val="0"/>
                <w:szCs w:val="21"/>
              </w:rPr>
            </w:pPr>
          </w:p>
        </w:tc>
      </w:tr>
      <w:tr w:rsidR="0084316D" w:rsidRPr="0084316D">
        <w:trPr>
          <w:tblCellSpacing w:w="112" w:type="dxa"/>
          <w:jc w:val="center"/>
        </w:trPr>
        <w:tc>
          <w:tcPr>
            <w:tcW w:w="0" w:type="auto"/>
            <w:vAlign w:val="center"/>
            <w:hideMark/>
          </w:tcPr>
          <w:p w:rsidR="0084316D" w:rsidRPr="0084316D" w:rsidRDefault="0084316D" w:rsidP="0084316D">
            <w:pPr>
              <w:widowControl/>
              <w:spacing w:line="420" w:lineRule="atLeast"/>
              <w:jc w:val="left"/>
              <w:rPr>
                <w:rFonts w:ascii="ˎ̥" w:eastAsia="宋体" w:hAnsi="ˎ̥" w:cs="Arial"/>
                <w:color w:val="666666"/>
                <w:kern w:val="0"/>
                <w:szCs w:val="21"/>
              </w:rPr>
            </w:pPr>
            <w:r w:rsidRPr="0084316D">
              <w:rPr>
                <w:rFonts w:ascii="ˎ̥" w:eastAsia="宋体" w:hAnsi="ˎ̥" w:cs="Arial"/>
                <w:color w:val="666666"/>
                <w:kern w:val="0"/>
                <w:szCs w:val="21"/>
              </w:rPr>
              <w:t xml:space="preserve">    </w:t>
            </w:r>
            <w:r w:rsidRPr="0084316D">
              <w:rPr>
                <w:rFonts w:ascii="ˎ̥" w:eastAsia="宋体" w:hAnsi="ˎ̥" w:cs="Arial"/>
                <w:color w:val="666666"/>
                <w:kern w:val="0"/>
                <w:szCs w:val="21"/>
              </w:rPr>
              <w:t>谈到中国近几年来</w:t>
            </w:r>
            <w:hyperlink r:id="rId6" w:tgtFrame="_blank" w:history="1">
              <w:r w:rsidRPr="0084316D">
                <w:rPr>
                  <w:rFonts w:ascii="΢ȭхڻ" w:eastAsia="΢ȭхڻ" w:hAnsi="ˎ̥" w:cs="Arial"/>
                  <w:color w:val="3366CC"/>
                  <w:kern w:val="0"/>
                  <w:u w:val="single"/>
                </w:rPr>
                <w:t>地源热泵</w:t>
              </w:r>
            </w:hyperlink>
            <w:r w:rsidRPr="0084316D">
              <w:rPr>
                <w:rFonts w:ascii="ˎ̥" w:eastAsia="宋体" w:hAnsi="ˎ̥" w:cs="Arial"/>
                <w:color w:val="666666"/>
                <w:kern w:val="0"/>
                <w:szCs w:val="21"/>
              </w:rPr>
              <w:t>行业的飞速发展，郑老满脸欣慰。从他</w:t>
            </w:r>
            <w:r w:rsidRPr="0084316D">
              <w:rPr>
                <w:rFonts w:ascii="ˎ̥" w:eastAsia="宋体" w:hAnsi="ˎ̥" w:cs="Arial"/>
                <w:color w:val="666666"/>
                <w:kern w:val="0"/>
                <w:szCs w:val="21"/>
              </w:rPr>
              <w:t>1994</w:t>
            </w:r>
            <w:r w:rsidRPr="0084316D">
              <w:rPr>
                <w:rFonts w:ascii="ˎ̥" w:eastAsia="宋体" w:hAnsi="ˎ̥" w:cs="Arial"/>
                <w:color w:val="666666"/>
                <w:kern w:val="0"/>
                <w:szCs w:val="21"/>
              </w:rPr>
              <w:t>年去联合国工作，到</w:t>
            </w:r>
            <w:r w:rsidRPr="0084316D">
              <w:rPr>
                <w:rFonts w:ascii="ˎ̥" w:eastAsia="宋体" w:hAnsi="ˎ̥" w:cs="Arial"/>
                <w:color w:val="666666"/>
                <w:kern w:val="0"/>
                <w:szCs w:val="21"/>
              </w:rPr>
              <w:t>2004</w:t>
            </w:r>
            <w:r w:rsidRPr="0084316D">
              <w:rPr>
                <w:rFonts w:ascii="ˎ̥" w:eastAsia="宋体" w:hAnsi="ˎ̥" w:cs="Arial"/>
                <w:color w:val="666666"/>
                <w:kern w:val="0"/>
                <w:szCs w:val="21"/>
              </w:rPr>
              <w:t>年开始连续六年担任国际地热协会理事，郑老深切感受到了全球</w:t>
            </w:r>
            <w:hyperlink r:id="rId7" w:tgtFrame="_blank" w:history="1">
              <w:r w:rsidRPr="0084316D">
                <w:rPr>
                  <w:rFonts w:ascii="΢ȭхڻ" w:eastAsia="΢ȭхڻ" w:hAnsi="ˎ̥" w:cs="Arial"/>
                  <w:color w:val="3366CC"/>
                  <w:kern w:val="0"/>
                  <w:u w:val="single"/>
                </w:rPr>
                <w:t>地源热泵</w:t>
              </w:r>
            </w:hyperlink>
            <w:r w:rsidRPr="0084316D">
              <w:rPr>
                <w:rFonts w:ascii="ˎ̥" w:eastAsia="宋体" w:hAnsi="ˎ̥" w:cs="Arial"/>
                <w:color w:val="666666"/>
                <w:kern w:val="0"/>
                <w:szCs w:val="21"/>
              </w:rPr>
              <w:t>发展的蓬勃态势，更坚信中国有能力跟上，成为一个</w:t>
            </w:r>
            <w:hyperlink r:id="rId8" w:tgtFrame="_blank" w:history="1">
              <w:r w:rsidRPr="0084316D">
                <w:rPr>
                  <w:rFonts w:ascii="΢ȭхڻ" w:eastAsia="΢ȭхڻ" w:hAnsi="ˎ̥" w:cs="Arial"/>
                  <w:color w:val="3366CC"/>
                  <w:kern w:val="0"/>
                  <w:u w:val="single"/>
                </w:rPr>
                <w:t>地源热泵</w:t>
              </w:r>
            </w:hyperlink>
            <w:r w:rsidRPr="0084316D">
              <w:rPr>
                <w:rFonts w:ascii="ˎ̥" w:eastAsia="宋体" w:hAnsi="ˎ̥" w:cs="Arial"/>
                <w:color w:val="666666"/>
                <w:kern w:val="0"/>
                <w:szCs w:val="21"/>
              </w:rPr>
              <w:t>大国。而他，也一直在为这个目标孜孜不倦地努力着</w:t>
            </w:r>
            <w:r w:rsidRPr="0084316D">
              <w:rPr>
                <w:rFonts w:ascii="ˎ̥" w:eastAsia="宋体" w:hAnsi="ˎ̥" w:cs="Arial"/>
                <w:color w:val="666666"/>
                <w:kern w:val="0"/>
                <w:szCs w:val="21"/>
              </w:rPr>
              <w:t>…</w:t>
            </w:r>
          </w:p>
          <w:p w:rsidR="0084316D" w:rsidRPr="0084316D" w:rsidRDefault="0084316D" w:rsidP="0084316D">
            <w:pPr>
              <w:widowControl/>
              <w:spacing w:line="420" w:lineRule="atLeast"/>
              <w:jc w:val="left"/>
              <w:rPr>
                <w:rFonts w:ascii="ˎ̥" w:eastAsia="宋体" w:hAnsi="ˎ̥" w:cs="Arial"/>
                <w:color w:val="666666"/>
                <w:kern w:val="0"/>
                <w:szCs w:val="21"/>
              </w:rPr>
            </w:pPr>
            <w:r w:rsidRPr="0084316D">
              <w:rPr>
                <w:rFonts w:ascii="ˎ̥" w:eastAsia="宋体" w:hAnsi="ˎ̥" w:cs="Arial"/>
                <w:color w:val="666666"/>
                <w:kern w:val="0"/>
                <w:szCs w:val="21"/>
              </w:rPr>
              <w:t xml:space="preserve">　　</w:t>
            </w:r>
            <w:r w:rsidRPr="0084316D">
              <w:rPr>
                <w:rFonts w:ascii="ˎ̥" w:eastAsia="宋体" w:hAnsi="ˎ̥" w:cs="Arial"/>
                <w:b/>
                <w:bCs/>
                <w:color w:val="666666"/>
                <w:kern w:val="0"/>
              </w:rPr>
              <w:t>世界地源热泵行业蓬勃前行</w:t>
            </w:r>
            <w:r w:rsidRPr="0084316D">
              <w:rPr>
                <w:rFonts w:ascii="ˎ̥" w:eastAsia="宋体" w:hAnsi="ˎ̥" w:cs="Arial"/>
                <w:b/>
                <w:bCs/>
                <w:color w:val="666666"/>
                <w:kern w:val="0"/>
                <w:szCs w:val="21"/>
              </w:rPr>
              <w:br/>
            </w:r>
            <w:r w:rsidRPr="0084316D">
              <w:rPr>
                <w:rFonts w:ascii="ˎ̥" w:eastAsia="宋体" w:hAnsi="ˎ̥" w:cs="Arial"/>
                <w:b/>
                <w:bCs/>
                <w:color w:val="666666"/>
                <w:kern w:val="0"/>
                <w:szCs w:val="21"/>
              </w:rPr>
              <w:br/>
            </w:r>
            <w:r w:rsidRPr="0084316D">
              <w:rPr>
                <w:rFonts w:ascii="ˎ̥" w:eastAsia="宋体" w:hAnsi="ˎ̥" w:cs="Arial"/>
                <w:color w:val="666666"/>
                <w:kern w:val="0"/>
                <w:szCs w:val="21"/>
              </w:rPr>
              <w:t xml:space="preserve">　　郑老告诉记者，当今世界地源热泵的增长远远超出了地热直接利用和高温地热发电的发展速度，这是由于地源热泵节能减排的优势已经逐渐被认知和普及，因此吸引了投资商和客户的眼球。</w:t>
            </w:r>
            <w:r w:rsidRPr="0084316D">
              <w:rPr>
                <w:rFonts w:ascii="ˎ̥" w:eastAsia="宋体" w:hAnsi="ˎ̥" w:cs="Arial"/>
                <w:color w:val="666666"/>
                <w:kern w:val="0"/>
                <w:szCs w:val="21"/>
              </w:rPr>
              <w:br/>
            </w:r>
            <w:r w:rsidRPr="0084316D">
              <w:rPr>
                <w:rFonts w:ascii="ˎ̥" w:eastAsia="宋体" w:hAnsi="ˎ̥" w:cs="Arial"/>
                <w:color w:val="666666"/>
                <w:kern w:val="0"/>
                <w:szCs w:val="21"/>
              </w:rPr>
              <w:br/>
            </w:r>
            <w:r w:rsidRPr="0084316D">
              <w:rPr>
                <w:rFonts w:ascii="ˎ̥" w:eastAsia="宋体" w:hAnsi="ˎ̥" w:cs="Arial"/>
                <w:color w:val="666666"/>
                <w:kern w:val="0"/>
                <w:szCs w:val="21"/>
              </w:rPr>
              <w:t xml:space="preserve">　　他解释说，地源热泵的平均能效系数（</w:t>
            </w:r>
            <w:r w:rsidRPr="0084316D">
              <w:rPr>
                <w:rFonts w:ascii="ˎ̥" w:eastAsia="宋体" w:hAnsi="ˎ̥" w:cs="Arial"/>
                <w:color w:val="666666"/>
                <w:kern w:val="0"/>
                <w:szCs w:val="21"/>
              </w:rPr>
              <w:t>COP</w:t>
            </w:r>
            <w:r w:rsidRPr="0084316D">
              <w:rPr>
                <w:rFonts w:ascii="ˎ̥" w:eastAsia="宋体" w:hAnsi="ˎ̥" w:cs="Arial"/>
                <w:color w:val="666666"/>
                <w:kern w:val="0"/>
                <w:szCs w:val="21"/>
              </w:rPr>
              <w:t>）为</w:t>
            </w:r>
            <w:r w:rsidRPr="0084316D">
              <w:rPr>
                <w:rFonts w:ascii="ˎ̥" w:eastAsia="宋体" w:hAnsi="ˎ̥" w:cs="Arial"/>
                <w:color w:val="666666"/>
                <w:kern w:val="0"/>
                <w:szCs w:val="21"/>
              </w:rPr>
              <w:t>3.5</w:t>
            </w:r>
            <w:r w:rsidRPr="0084316D">
              <w:rPr>
                <w:rFonts w:ascii="ˎ̥" w:eastAsia="宋体" w:hAnsi="ˎ̥" w:cs="Arial"/>
                <w:color w:val="666666"/>
                <w:kern w:val="0"/>
                <w:szCs w:val="21"/>
              </w:rPr>
              <w:t>，它消耗一份电能（比如</w:t>
            </w:r>
            <w:r w:rsidRPr="0084316D">
              <w:rPr>
                <w:rFonts w:ascii="ˎ̥" w:eastAsia="宋体" w:hAnsi="ˎ̥" w:cs="Arial"/>
                <w:color w:val="666666"/>
                <w:kern w:val="0"/>
                <w:szCs w:val="21"/>
              </w:rPr>
              <w:t>1 kW</w:t>
            </w:r>
            <w:r w:rsidRPr="0084316D">
              <w:rPr>
                <w:rFonts w:ascii="ˎ̥" w:eastAsia="宋体" w:hAnsi="ˎ̥" w:cs="Arial"/>
                <w:color w:val="666666"/>
                <w:kern w:val="0"/>
                <w:szCs w:val="21"/>
              </w:rPr>
              <w:t>）的同时，利用了</w:t>
            </w:r>
            <w:r w:rsidRPr="0084316D">
              <w:rPr>
                <w:rFonts w:ascii="ˎ̥" w:eastAsia="宋体" w:hAnsi="ˎ̥" w:cs="Arial"/>
                <w:color w:val="666666"/>
                <w:kern w:val="0"/>
                <w:szCs w:val="21"/>
              </w:rPr>
              <w:t>2.5</w:t>
            </w:r>
            <w:r w:rsidRPr="0084316D">
              <w:rPr>
                <w:rFonts w:ascii="ˎ̥" w:eastAsia="宋体" w:hAnsi="ˎ̥" w:cs="Arial"/>
                <w:color w:val="666666"/>
                <w:kern w:val="0"/>
                <w:szCs w:val="21"/>
              </w:rPr>
              <w:t>倍（即</w:t>
            </w:r>
            <w:r w:rsidRPr="0084316D">
              <w:rPr>
                <w:rFonts w:ascii="ˎ̥" w:eastAsia="宋体" w:hAnsi="ˎ̥" w:cs="Arial"/>
                <w:color w:val="666666"/>
                <w:kern w:val="0"/>
                <w:szCs w:val="21"/>
              </w:rPr>
              <w:t>2.5 kW</w:t>
            </w:r>
            <w:r w:rsidRPr="0084316D">
              <w:rPr>
                <w:rFonts w:ascii="ˎ̥" w:eastAsia="宋体" w:hAnsi="ˎ̥" w:cs="Arial"/>
                <w:color w:val="666666"/>
                <w:kern w:val="0"/>
                <w:szCs w:val="21"/>
              </w:rPr>
              <w:t>）的浅层地热能，总输出</w:t>
            </w:r>
            <w:r w:rsidRPr="0084316D">
              <w:rPr>
                <w:rFonts w:ascii="ˎ̥" w:eastAsia="宋体" w:hAnsi="ˎ̥" w:cs="Arial"/>
                <w:color w:val="666666"/>
                <w:kern w:val="0"/>
                <w:szCs w:val="21"/>
              </w:rPr>
              <w:t>3.5 kWt</w:t>
            </w:r>
            <w:r w:rsidRPr="0084316D">
              <w:rPr>
                <w:rFonts w:ascii="ˎ̥" w:eastAsia="宋体" w:hAnsi="ˎ̥" w:cs="Arial"/>
                <w:color w:val="666666"/>
                <w:kern w:val="0"/>
                <w:szCs w:val="21"/>
              </w:rPr>
              <w:t>热能，这样其额定容量（设计效率）是</w:t>
            </w:r>
            <w:r w:rsidRPr="0084316D">
              <w:rPr>
                <w:rFonts w:ascii="ˎ̥" w:eastAsia="宋体" w:hAnsi="ˎ̥" w:cs="Arial"/>
                <w:color w:val="666666"/>
                <w:kern w:val="0"/>
                <w:szCs w:val="21"/>
              </w:rPr>
              <w:t xml:space="preserve"> (COP-1)/COP=0.71</w:t>
            </w:r>
            <w:r w:rsidRPr="0084316D">
              <w:rPr>
                <w:rFonts w:ascii="ˎ̥" w:eastAsia="宋体" w:hAnsi="ˎ̥" w:cs="Arial"/>
                <w:color w:val="666666"/>
                <w:kern w:val="0"/>
                <w:szCs w:val="21"/>
              </w:rPr>
              <w:t>，即在其输出功率中利用了</w:t>
            </w:r>
            <w:r w:rsidRPr="0084316D">
              <w:rPr>
                <w:rFonts w:ascii="ˎ̥" w:eastAsia="宋体" w:hAnsi="ˎ̥" w:cs="Arial"/>
                <w:color w:val="666666"/>
                <w:kern w:val="0"/>
                <w:szCs w:val="21"/>
              </w:rPr>
              <w:t>71%</w:t>
            </w:r>
            <w:r w:rsidRPr="0084316D">
              <w:rPr>
                <w:rFonts w:ascii="ˎ̥" w:eastAsia="宋体" w:hAnsi="ˎ̥" w:cs="Arial"/>
                <w:color w:val="666666"/>
                <w:kern w:val="0"/>
                <w:szCs w:val="21"/>
              </w:rPr>
              <w:t>的浅层地热能。最保守估计，节能效果达到</w:t>
            </w:r>
            <w:r w:rsidRPr="0084316D">
              <w:rPr>
                <w:rFonts w:ascii="ˎ̥" w:eastAsia="宋体" w:hAnsi="ˎ̥" w:cs="Arial"/>
                <w:color w:val="666666"/>
                <w:kern w:val="0"/>
                <w:szCs w:val="21"/>
              </w:rPr>
              <w:t>30%</w:t>
            </w:r>
            <w:r w:rsidRPr="0084316D">
              <w:rPr>
                <w:rFonts w:ascii="ˎ̥" w:eastAsia="宋体" w:hAnsi="ˎ̥" w:cs="Arial"/>
                <w:color w:val="666666"/>
                <w:kern w:val="0"/>
                <w:szCs w:val="21"/>
              </w:rPr>
              <w:t>是没有争议的。可以说，地源热泵是节能减排单项技术中效率最高的。</w:t>
            </w:r>
            <w:r w:rsidRPr="0084316D">
              <w:rPr>
                <w:rFonts w:ascii="ˎ̥" w:eastAsia="宋体" w:hAnsi="ˎ̥" w:cs="Arial"/>
                <w:color w:val="666666"/>
                <w:kern w:val="0"/>
                <w:szCs w:val="21"/>
              </w:rPr>
              <w:br/>
            </w:r>
            <w:r w:rsidRPr="0084316D">
              <w:rPr>
                <w:rFonts w:ascii="ˎ̥" w:eastAsia="宋体" w:hAnsi="ˎ̥" w:cs="Arial"/>
                <w:color w:val="666666"/>
                <w:kern w:val="0"/>
                <w:szCs w:val="21"/>
              </w:rPr>
              <w:br/>
            </w:r>
            <w:r w:rsidRPr="0084316D">
              <w:rPr>
                <w:rFonts w:ascii="ˎ̥" w:eastAsia="宋体" w:hAnsi="ˎ̥" w:cs="Arial"/>
                <w:color w:val="666666"/>
                <w:kern w:val="0"/>
                <w:szCs w:val="21"/>
              </w:rPr>
              <w:t xml:space="preserve">　　目前，世界地源热泵的应用主要集中在北美、欧洲和中国。在世界地热大会上，参加报告地源热泵利用的国家，从</w:t>
            </w:r>
            <w:r w:rsidRPr="0084316D">
              <w:rPr>
                <w:rFonts w:ascii="ˎ̥" w:eastAsia="宋体" w:hAnsi="ˎ̥" w:cs="Arial"/>
                <w:color w:val="666666"/>
                <w:kern w:val="0"/>
                <w:szCs w:val="21"/>
              </w:rPr>
              <w:t>2000</w:t>
            </w:r>
            <w:r w:rsidRPr="0084316D">
              <w:rPr>
                <w:rFonts w:ascii="ˎ̥" w:eastAsia="宋体" w:hAnsi="ˎ̥" w:cs="Arial"/>
                <w:color w:val="666666"/>
                <w:kern w:val="0"/>
                <w:szCs w:val="21"/>
              </w:rPr>
              <w:t>年的</w:t>
            </w:r>
            <w:r w:rsidRPr="0084316D">
              <w:rPr>
                <w:rFonts w:ascii="ˎ̥" w:eastAsia="宋体" w:hAnsi="ˎ̥" w:cs="Arial"/>
                <w:color w:val="666666"/>
                <w:kern w:val="0"/>
                <w:szCs w:val="21"/>
              </w:rPr>
              <w:t>26</w:t>
            </w:r>
            <w:r w:rsidRPr="0084316D">
              <w:rPr>
                <w:rFonts w:ascii="ˎ̥" w:eastAsia="宋体" w:hAnsi="ˎ̥" w:cs="Arial"/>
                <w:color w:val="666666"/>
                <w:kern w:val="0"/>
                <w:szCs w:val="21"/>
              </w:rPr>
              <w:t>国已经增加到</w:t>
            </w:r>
            <w:r w:rsidRPr="0084316D">
              <w:rPr>
                <w:rFonts w:ascii="ˎ̥" w:eastAsia="宋体" w:hAnsi="ˎ̥" w:cs="Arial"/>
                <w:color w:val="666666"/>
                <w:kern w:val="0"/>
                <w:szCs w:val="21"/>
              </w:rPr>
              <w:t>2010</w:t>
            </w:r>
            <w:r w:rsidRPr="0084316D">
              <w:rPr>
                <w:rFonts w:ascii="ˎ̥" w:eastAsia="宋体" w:hAnsi="ˎ̥" w:cs="Arial"/>
                <w:color w:val="666666"/>
                <w:kern w:val="0"/>
                <w:szCs w:val="21"/>
              </w:rPr>
              <w:t>年的</w:t>
            </w:r>
            <w:r w:rsidRPr="0084316D">
              <w:rPr>
                <w:rFonts w:ascii="ˎ̥" w:eastAsia="宋体" w:hAnsi="ˎ̥" w:cs="Arial"/>
                <w:color w:val="666666"/>
                <w:kern w:val="0"/>
                <w:szCs w:val="21"/>
              </w:rPr>
              <w:t>43</w:t>
            </w:r>
            <w:r w:rsidRPr="0084316D">
              <w:rPr>
                <w:rFonts w:ascii="ˎ̥" w:eastAsia="宋体" w:hAnsi="ˎ̥" w:cs="Arial"/>
                <w:color w:val="666666"/>
                <w:kern w:val="0"/>
                <w:szCs w:val="21"/>
              </w:rPr>
              <w:t>个国家。据</w:t>
            </w:r>
            <w:r w:rsidRPr="0084316D">
              <w:rPr>
                <w:rFonts w:ascii="ˎ̥" w:eastAsia="宋体" w:hAnsi="ˎ̥" w:cs="Arial"/>
                <w:color w:val="666666"/>
                <w:kern w:val="0"/>
                <w:szCs w:val="21"/>
              </w:rPr>
              <w:t>2010</w:t>
            </w:r>
            <w:r w:rsidRPr="0084316D">
              <w:rPr>
                <w:rFonts w:ascii="ˎ̥" w:eastAsia="宋体" w:hAnsi="ˎ̥" w:cs="Arial"/>
                <w:color w:val="666666"/>
                <w:kern w:val="0"/>
                <w:szCs w:val="21"/>
              </w:rPr>
              <w:t>年世界地热大会的统计数据，地源热泵的年利用能量已经达到了</w:t>
            </w:r>
            <w:r w:rsidRPr="0084316D">
              <w:rPr>
                <w:rFonts w:ascii="ˎ̥" w:eastAsia="宋体" w:hAnsi="ˎ̥" w:cs="Arial"/>
                <w:color w:val="666666"/>
                <w:kern w:val="0"/>
                <w:szCs w:val="21"/>
              </w:rPr>
              <w:t>214782 TJ</w:t>
            </w:r>
            <w:r w:rsidRPr="0084316D">
              <w:rPr>
                <w:rFonts w:ascii="ˎ̥" w:eastAsia="宋体" w:hAnsi="ˎ̥" w:cs="Arial"/>
                <w:color w:val="666666"/>
                <w:kern w:val="0"/>
                <w:szCs w:val="21"/>
              </w:rPr>
              <w:t>（</w:t>
            </w:r>
            <w:r w:rsidRPr="0084316D">
              <w:rPr>
                <w:rFonts w:ascii="ˎ̥" w:eastAsia="宋体" w:hAnsi="ˎ̥" w:cs="Arial"/>
                <w:color w:val="666666"/>
                <w:kern w:val="0"/>
                <w:szCs w:val="21"/>
              </w:rPr>
              <w:t>1012</w:t>
            </w:r>
            <w:r w:rsidRPr="0084316D">
              <w:rPr>
                <w:rFonts w:ascii="ˎ̥" w:eastAsia="宋体" w:hAnsi="ˎ̥" w:cs="Arial"/>
                <w:color w:val="666666"/>
                <w:kern w:val="0"/>
                <w:szCs w:val="21"/>
              </w:rPr>
              <w:t>焦耳），与</w:t>
            </w:r>
            <w:r w:rsidRPr="0084316D">
              <w:rPr>
                <w:rFonts w:ascii="ˎ̥" w:eastAsia="宋体" w:hAnsi="ˎ̥" w:cs="Arial"/>
                <w:color w:val="666666"/>
                <w:kern w:val="0"/>
                <w:szCs w:val="21"/>
              </w:rPr>
              <w:t>2005</w:t>
            </w:r>
            <w:r w:rsidRPr="0084316D">
              <w:rPr>
                <w:rFonts w:ascii="ˎ̥" w:eastAsia="宋体" w:hAnsi="ˎ̥" w:cs="Arial"/>
                <w:color w:val="666666"/>
                <w:kern w:val="0"/>
                <w:szCs w:val="21"/>
              </w:rPr>
              <w:t>年世界地热大会的统计数据相比，五年内增长了</w:t>
            </w:r>
            <w:r w:rsidRPr="0084316D">
              <w:rPr>
                <w:rFonts w:ascii="ˎ̥" w:eastAsia="宋体" w:hAnsi="ˎ̥" w:cs="Arial"/>
                <w:color w:val="666666"/>
                <w:kern w:val="0"/>
                <w:szCs w:val="21"/>
              </w:rPr>
              <w:t>2.45</w:t>
            </w:r>
            <w:r w:rsidRPr="0084316D">
              <w:rPr>
                <w:rFonts w:ascii="ˎ̥" w:eastAsia="宋体" w:hAnsi="ˎ̥" w:cs="Arial"/>
                <w:color w:val="666666"/>
                <w:kern w:val="0"/>
                <w:szCs w:val="21"/>
              </w:rPr>
              <w:t>倍，平均年累进增长率达到了</w:t>
            </w:r>
            <w:r w:rsidRPr="0084316D">
              <w:rPr>
                <w:rFonts w:ascii="ˎ̥" w:eastAsia="宋体" w:hAnsi="ˎ̥" w:cs="Arial"/>
                <w:color w:val="666666"/>
                <w:kern w:val="0"/>
                <w:szCs w:val="21"/>
              </w:rPr>
              <w:t>19.7%</w:t>
            </w:r>
            <w:r w:rsidRPr="0084316D">
              <w:rPr>
                <w:rFonts w:ascii="ˎ̥" w:eastAsia="宋体" w:hAnsi="ˎ̥" w:cs="Arial"/>
                <w:color w:val="666666"/>
                <w:kern w:val="0"/>
                <w:szCs w:val="21"/>
              </w:rPr>
              <w:t>；地源热泵的设备容量为</w:t>
            </w:r>
            <w:r w:rsidRPr="0084316D">
              <w:rPr>
                <w:rFonts w:ascii="ˎ̥" w:eastAsia="宋体" w:hAnsi="ˎ̥" w:cs="Arial"/>
                <w:color w:val="666666"/>
                <w:kern w:val="0"/>
                <w:szCs w:val="21"/>
              </w:rPr>
              <w:t>35236 MWt</w:t>
            </w:r>
            <w:r w:rsidRPr="0084316D">
              <w:rPr>
                <w:rFonts w:ascii="ˎ̥" w:eastAsia="宋体" w:hAnsi="ˎ̥" w:cs="Arial"/>
                <w:color w:val="666666"/>
                <w:kern w:val="0"/>
                <w:szCs w:val="21"/>
              </w:rPr>
              <w:t>（兆瓦热量），在五年间增长了</w:t>
            </w:r>
            <w:r w:rsidRPr="0084316D">
              <w:rPr>
                <w:rFonts w:ascii="ˎ̥" w:eastAsia="宋体" w:hAnsi="ˎ̥" w:cs="Arial"/>
                <w:color w:val="666666"/>
                <w:kern w:val="0"/>
                <w:szCs w:val="21"/>
              </w:rPr>
              <w:t>2.29</w:t>
            </w:r>
            <w:r w:rsidRPr="0084316D">
              <w:rPr>
                <w:rFonts w:ascii="ˎ̥" w:eastAsia="宋体" w:hAnsi="ˎ̥" w:cs="Arial"/>
                <w:color w:val="666666"/>
                <w:kern w:val="0"/>
                <w:szCs w:val="21"/>
              </w:rPr>
              <w:t>倍，平均年累进增长率为</w:t>
            </w:r>
            <w:r w:rsidRPr="0084316D">
              <w:rPr>
                <w:rFonts w:ascii="ˎ̥" w:eastAsia="宋体" w:hAnsi="ˎ̥" w:cs="Arial"/>
                <w:color w:val="666666"/>
                <w:kern w:val="0"/>
                <w:szCs w:val="21"/>
              </w:rPr>
              <w:t>18.0%</w:t>
            </w:r>
            <w:r w:rsidRPr="0084316D">
              <w:rPr>
                <w:rFonts w:ascii="ˎ̥" w:eastAsia="宋体" w:hAnsi="ˎ̥" w:cs="Arial"/>
                <w:color w:val="666666"/>
                <w:kern w:val="0"/>
                <w:szCs w:val="21"/>
              </w:rPr>
              <w:t>。这是社会和客户认可地源热泵能力最直接的表现。</w:t>
            </w:r>
            <w:r w:rsidRPr="0084316D">
              <w:rPr>
                <w:rFonts w:ascii="ˎ̥" w:eastAsia="宋体" w:hAnsi="ˎ̥" w:cs="Arial"/>
                <w:color w:val="666666"/>
                <w:kern w:val="0"/>
                <w:szCs w:val="21"/>
              </w:rPr>
              <w:br/>
            </w:r>
            <w:r w:rsidRPr="0084316D">
              <w:rPr>
                <w:rFonts w:ascii="ˎ̥" w:eastAsia="宋体" w:hAnsi="ˎ̥" w:cs="Arial"/>
                <w:color w:val="666666"/>
                <w:kern w:val="0"/>
                <w:szCs w:val="21"/>
              </w:rPr>
              <w:br/>
            </w:r>
            <w:r w:rsidRPr="0084316D">
              <w:rPr>
                <w:rFonts w:ascii="ˎ̥" w:eastAsia="宋体" w:hAnsi="ˎ̥" w:cs="Arial"/>
                <w:color w:val="666666"/>
                <w:kern w:val="0"/>
                <w:szCs w:val="21"/>
              </w:rPr>
              <w:t xml:space="preserve">　　按美国和西欧典型家用机组的平均容量</w:t>
            </w:r>
            <w:r w:rsidRPr="0084316D">
              <w:rPr>
                <w:rFonts w:ascii="ˎ̥" w:eastAsia="宋体" w:hAnsi="ˎ̥" w:cs="Arial"/>
                <w:color w:val="666666"/>
                <w:kern w:val="0"/>
                <w:szCs w:val="21"/>
              </w:rPr>
              <w:t>12 kW</w:t>
            </w:r>
            <w:r w:rsidRPr="0084316D">
              <w:rPr>
                <w:rFonts w:ascii="ˎ̥" w:eastAsia="宋体" w:hAnsi="ˎ̥" w:cs="Arial"/>
                <w:color w:val="666666"/>
                <w:kern w:val="0"/>
                <w:szCs w:val="21"/>
              </w:rPr>
              <w:t>计算，</w:t>
            </w:r>
            <w:r w:rsidRPr="0084316D">
              <w:rPr>
                <w:rFonts w:ascii="ˎ̥" w:eastAsia="宋体" w:hAnsi="ˎ̥" w:cs="Arial"/>
                <w:color w:val="666666"/>
                <w:kern w:val="0"/>
                <w:szCs w:val="21"/>
              </w:rPr>
              <w:t>2010</w:t>
            </w:r>
            <w:r w:rsidRPr="0084316D">
              <w:rPr>
                <w:rFonts w:ascii="ˎ̥" w:eastAsia="宋体" w:hAnsi="ˎ̥" w:cs="Arial"/>
                <w:color w:val="666666"/>
                <w:kern w:val="0"/>
                <w:szCs w:val="21"/>
              </w:rPr>
              <w:t>年世界累计装机</w:t>
            </w:r>
            <w:r w:rsidRPr="0084316D">
              <w:rPr>
                <w:rFonts w:ascii="ˎ̥" w:eastAsia="宋体" w:hAnsi="ˎ̥" w:cs="Arial"/>
                <w:color w:val="666666"/>
                <w:kern w:val="0"/>
                <w:szCs w:val="21"/>
              </w:rPr>
              <w:t>294</w:t>
            </w:r>
            <w:r w:rsidRPr="0084316D">
              <w:rPr>
                <w:rFonts w:ascii="ˎ̥" w:eastAsia="宋体" w:hAnsi="ˎ̥" w:cs="Arial"/>
                <w:color w:val="666666"/>
                <w:kern w:val="0"/>
                <w:szCs w:val="21"/>
              </w:rPr>
              <w:t>万套，是</w:t>
            </w:r>
            <w:r w:rsidRPr="0084316D">
              <w:rPr>
                <w:rFonts w:ascii="ˎ̥" w:eastAsia="宋体" w:hAnsi="ˎ̥" w:cs="Arial"/>
                <w:color w:val="666666"/>
                <w:kern w:val="0"/>
                <w:szCs w:val="21"/>
              </w:rPr>
              <w:t>2005</w:t>
            </w:r>
            <w:r w:rsidRPr="0084316D">
              <w:rPr>
                <w:rFonts w:ascii="ˎ̥" w:eastAsia="宋体" w:hAnsi="ˎ̥" w:cs="Arial"/>
                <w:color w:val="666666"/>
                <w:kern w:val="0"/>
                <w:szCs w:val="21"/>
              </w:rPr>
              <w:t>年的</w:t>
            </w:r>
            <w:r w:rsidRPr="0084316D">
              <w:rPr>
                <w:rFonts w:ascii="ˎ̥" w:eastAsia="宋体" w:hAnsi="ˎ̥" w:cs="Arial"/>
                <w:color w:val="666666"/>
                <w:kern w:val="0"/>
                <w:szCs w:val="21"/>
              </w:rPr>
              <w:t>2</w:t>
            </w:r>
            <w:r w:rsidRPr="0084316D">
              <w:rPr>
                <w:rFonts w:ascii="ˎ̥" w:eastAsia="宋体" w:hAnsi="ˎ̥" w:cs="Arial"/>
                <w:color w:val="666666"/>
                <w:kern w:val="0"/>
                <w:szCs w:val="21"/>
              </w:rPr>
              <w:t>倍。实际使用的家用机组，有的小至</w:t>
            </w:r>
            <w:r w:rsidRPr="0084316D">
              <w:rPr>
                <w:rFonts w:ascii="ˎ̥" w:eastAsia="宋体" w:hAnsi="ˎ̥" w:cs="Arial"/>
                <w:color w:val="666666"/>
                <w:kern w:val="0"/>
                <w:szCs w:val="21"/>
              </w:rPr>
              <w:t>5,5kW</w:t>
            </w:r>
            <w:r w:rsidRPr="0084316D">
              <w:rPr>
                <w:rFonts w:ascii="ˎ̥" w:eastAsia="宋体" w:hAnsi="ˎ̥" w:cs="Arial"/>
                <w:color w:val="666666"/>
                <w:kern w:val="0"/>
                <w:szCs w:val="21"/>
              </w:rPr>
              <w:t>，而商业和公用建筑的机组可大至</w:t>
            </w:r>
            <w:r w:rsidRPr="0084316D">
              <w:rPr>
                <w:rFonts w:ascii="ˎ̥" w:eastAsia="宋体" w:hAnsi="ˎ̥" w:cs="Arial"/>
                <w:color w:val="666666"/>
                <w:kern w:val="0"/>
                <w:szCs w:val="21"/>
              </w:rPr>
              <w:t>150kW</w:t>
            </w:r>
            <w:r w:rsidRPr="0084316D">
              <w:rPr>
                <w:rFonts w:ascii="ˎ̥" w:eastAsia="宋体" w:hAnsi="ˎ̥" w:cs="Arial"/>
                <w:color w:val="666666"/>
                <w:kern w:val="0"/>
                <w:szCs w:val="21"/>
              </w:rPr>
              <w:t>甚至更高，中国生产的特大型单体机组已大于</w:t>
            </w:r>
            <w:r w:rsidRPr="0084316D">
              <w:rPr>
                <w:rFonts w:ascii="ˎ̥" w:eastAsia="宋体" w:hAnsi="ˎ̥" w:cs="Arial"/>
                <w:color w:val="666666"/>
                <w:kern w:val="0"/>
                <w:szCs w:val="21"/>
              </w:rPr>
              <w:t>4000kW</w:t>
            </w:r>
            <w:r w:rsidRPr="0084316D">
              <w:rPr>
                <w:rFonts w:ascii="ˎ̥" w:eastAsia="宋体" w:hAnsi="ˎ̥" w:cs="Arial"/>
                <w:color w:val="666666"/>
                <w:kern w:val="0"/>
                <w:szCs w:val="21"/>
              </w:rPr>
              <w:t>。</w:t>
            </w:r>
            <w:r w:rsidRPr="0084316D">
              <w:rPr>
                <w:rFonts w:ascii="ˎ̥" w:eastAsia="宋体" w:hAnsi="ˎ̥" w:cs="Arial"/>
                <w:color w:val="666666"/>
                <w:kern w:val="0"/>
                <w:szCs w:val="21"/>
              </w:rPr>
              <w:br/>
            </w:r>
            <w:r w:rsidRPr="0084316D">
              <w:rPr>
                <w:rFonts w:ascii="ˎ̥" w:eastAsia="宋体" w:hAnsi="ˎ̥" w:cs="Arial"/>
                <w:color w:val="666666"/>
                <w:kern w:val="0"/>
                <w:szCs w:val="21"/>
              </w:rPr>
              <w:br/>
            </w:r>
            <w:r w:rsidRPr="0084316D">
              <w:rPr>
                <w:rFonts w:ascii="ˎ̥" w:eastAsia="宋体" w:hAnsi="ˎ̥" w:cs="Arial"/>
                <w:color w:val="666666"/>
                <w:kern w:val="0"/>
                <w:szCs w:val="21"/>
              </w:rPr>
              <w:t xml:space="preserve">　　</w:t>
            </w:r>
            <w:r w:rsidRPr="0084316D">
              <w:rPr>
                <w:rFonts w:ascii="ˎ̥" w:eastAsia="宋体" w:hAnsi="ˎ̥" w:cs="Arial"/>
                <w:b/>
                <w:bCs/>
                <w:color w:val="666666"/>
                <w:kern w:val="0"/>
              </w:rPr>
              <w:t>中国地源热泵行业迎头赶上</w:t>
            </w:r>
            <w:r w:rsidRPr="0084316D">
              <w:rPr>
                <w:rFonts w:ascii="ˎ̥" w:eastAsia="宋体" w:hAnsi="ˎ̥" w:cs="Arial"/>
                <w:b/>
                <w:bCs/>
                <w:color w:val="666666"/>
                <w:kern w:val="0"/>
                <w:szCs w:val="21"/>
              </w:rPr>
              <w:br/>
            </w:r>
            <w:r w:rsidRPr="0084316D">
              <w:rPr>
                <w:rFonts w:ascii="ˎ̥" w:eastAsia="宋体" w:hAnsi="ˎ̥" w:cs="Arial"/>
                <w:color w:val="666666"/>
                <w:kern w:val="0"/>
                <w:szCs w:val="21"/>
              </w:rPr>
              <w:lastRenderedPageBreak/>
              <w:br/>
            </w:r>
            <w:r w:rsidRPr="0084316D">
              <w:rPr>
                <w:rFonts w:ascii="ˎ̥" w:eastAsia="宋体" w:hAnsi="ˎ̥" w:cs="Arial"/>
                <w:color w:val="666666"/>
                <w:kern w:val="0"/>
                <w:szCs w:val="21"/>
              </w:rPr>
              <w:t xml:space="preserve">　　进入</w:t>
            </w:r>
            <w:r w:rsidRPr="0084316D">
              <w:rPr>
                <w:rFonts w:ascii="ˎ̥" w:eastAsia="宋体" w:hAnsi="ˎ̥" w:cs="Arial"/>
                <w:color w:val="666666"/>
                <w:kern w:val="0"/>
                <w:szCs w:val="21"/>
              </w:rPr>
              <w:t>21</w:t>
            </w:r>
            <w:r w:rsidRPr="0084316D">
              <w:rPr>
                <w:rFonts w:ascii="ˎ̥" w:eastAsia="宋体" w:hAnsi="ˎ̥" w:cs="Arial"/>
                <w:color w:val="666666"/>
                <w:kern w:val="0"/>
                <w:szCs w:val="21"/>
              </w:rPr>
              <w:t>世纪前后，通过中外交流，跟随世界潮流，中国开始试验性的应用和引进地源热泵，并取得了快速的发展。</w:t>
            </w:r>
            <w:r w:rsidRPr="0084316D">
              <w:rPr>
                <w:rFonts w:ascii="ˎ̥" w:eastAsia="宋体" w:hAnsi="ˎ̥" w:cs="Arial"/>
                <w:color w:val="666666"/>
                <w:kern w:val="0"/>
                <w:szCs w:val="21"/>
              </w:rPr>
              <w:br/>
            </w:r>
            <w:r w:rsidRPr="0084316D">
              <w:rPr>
                <w:rFonts w:ascii="ˎ̥" w:eastAsia="宋体" w:hAnsi="ˎ̥" w:cs="Arial"/>
                <w:color w:val="666666"/>
                <w:kern w:val="0"/>
                <w:szCs w:val="21"/>
              </w:rPr>
              <w:br/>
            </w:r>
            <w:r w:rsidRPr="0084316D">
              <w:rPr>
                <w:rFonts w:ascii="ˎ̥" w:eastAsia="宋体" w:hAnsi="ˎ̥" w:cs="Arial"/>
                <w:color w:val="666666"/>
                <w:kern w:val="0"/>
                <w:szCs w:val="21"/>
              </w:rPr>
              <w:t xml:space="preserve">　　郑老说，我国最初的地源热泵工程应用，以北京起步最早，发展最快，</w:t>
            </w:r>
            <w:r w:rsidRPr="0084316D">
              <w:rPr>
                <w:rFonts w:ascii="ˎ̥" w:eastAsia="宋体" w:hAnsi="ˎ̥" w:cs="Arial"/>
                <w:color w:val="666666"/>
                <w:kern w:val="0"/>
                <w:szCs w:val="21"/>
              </w:rPr>
              <w:t>2006</w:t>
            </w:r>
            <w:r w:rsidRPr="0084316D">
              <w:rPr>
                <w:rFonts w:ascii="ˎ̥" w:eastAsia="宋体" w:hAnsi="ˎ̥" w:cs="Arial"/>
                <w:color w:val="666666"/>
                <w:kern w:val="0"/>
                <w:szCs w:val="21"/>
              </w:rPr>
              <w:t>年北京市地源热泵工程应用面积</w:t>
            </w:r>
            <w:r w:rsidRPr="0084316D">
              <w:rPr>
                <w:rFonts w:ascii="ˎ̥" w:eastAsia="宋体" w:hAnsi="ˎ̥" w:cs="Arial"/>
                <w:color w:val="666666"/>
                <w:kern w:val="0"/>
                <w:szCs w:val="21"/>
              </w:rPr>
              <w:t>738</w:t>
            </w:r>
            <w:r w:rsidRPr="0084316D">
              <w:rPr>
                <w:rFonts w:ascii="ˎ̥" w:eastAsia="宋体" w:hAnsi="ˎ̥" w:cs="Arial"/>
                <w:color w:val="666666"/>
                <w:kern w:val="0"/>
                <w:szCs w:val="21"/>
              </w:rPr>
              <w:t>万㎡，居全国之首。此后北京虽然每年增长</w:t>
            </w:r>
            <w:r w:rsidRPr="0084316D">
              <w:rPr>
                <w:rFonts w:ascii="ˎ̥" w:eastAsia="宋体" w:hAnsi="ˎ̥" w:cs="Arial"/>
                <w:color w:val="666666"/>
                <w:kern w:val="0"/>
                <w:szCs w:val="21"/>
              </w:rPr>
              <w:t>300</w:t>
            </w:r>
            <w:r w:rsidRPr="0084316D">
              <w:rPr>
                <w:rFonts w:ascii="ˎ̥" w:eastAsia="宋体" w:hAnsi="ˎ̥" w:cs="Arial"/>
                <w:color w:val="666666"/>
                <w:kern w:val="0"/>
                <w:szCs w:val="21"/>
              </w:rPr>
              <w:t>至</w:t>
            </w:r>
            <w:r w:rsidRPr="0084316D">
              <w:rPr>
                <w:rFonts w:ascii="ˎ̥" w:eastAsia="宋体" w:hAnsi="ˎ̥" w:cs="Arial"/>
                <w:color w:val="666666"/>
                <w:kern w:val="0"/>
                <w:szCs w:val="21"/>
              </w:rPr>
              <w:t>500</w:t>
            </w:r>
            <w:r w:rsidRPr="0084316D">
              <w:rPr>
                <w:rFonts w:ascii="ˎ̥" w:eastAsia="宋体" w:hAnsi="ˎ̥" w:cs="Arial"/>
                <w:color w:val="666666"/>
                <w:kern w:val="0"/>
                <w:szCs w:val="21"/>
              </w:rPr>
              <w:t>万</w:t>
            </w:r>
            <w:r w:rsidRPr="0084316D">
              <w:rPr>
                <w:rFonts w:ascii="ˎ̥" w:eastAsia="宋体" w:hAnsi="ˎ̥" w:cs="Arial"/>
                <w:color w:val="666666"/>
                <w:kern w:val="0"/>
                <w:szCs w:val="21"/>
              </w:rPr>
              <w:t>m2</w:t>
            </w:r>
            <w:r w:rsidRPr="0084316D">
              <w:rPr>
                <w:rFonts w:ascii="ˎ̥" w:eastAsia="宋体" w:hAnsi="ˎ̥" w:cs="Arial"/>
                <w:color w:val="666666"/>
                <w:kern w:val="0"/>
                <w:szCs w:val="21"/>
              </w:rPr>
              <w:t>，但沈阳市的地源热泵应用后来居上，</w:t>
            </w:r>
            <w:r w:rsidRPr="0084316D">
              <w:rPr>
                <w:rFonts w:ascii="ˎ̥" w:eastAsia="宋体" w:hAnsi="ˎ̥" w:cs="Arial"/>
                <w:color w:val="666666"/>
                <w:kern w:val="0"/>
                <w:szCs w:val="21"/>
              </w:rPr>
              <w:t>2007</w:t>
            </w:r>
            <w:r w:rsidRPr="0084316D">
              <w:rPr>
                <w:rFonts w:ascii="ˎ̥" w:eastAsia="宋体" w:hAnsi="ˎ̥" w:cs="Arial"/>
                <w:color w:val="666666"/>
                <w:kern w:val="0"/>
                <w:szCs w:val="21"/>
              </w:rPr>
              <w:t>年跃居全国第一，达到</w:t>
            </w:r>
            <w:r w:rsidRPr="0084316D">
              <w:rPr>
                <w:rFonts w:ascii="ˎ̥" w:eastAsia="宋体" w:hAnsi="ˎ̥" w:cs="Arial"/>
                <w:color w:val="666666"/>
                <w:kern w:val="0"/>
                <w:szCs w:val="21"/>
              </w:rPr>
              <w:t>1810</w:t>
            </w:r>
            <w:r w:rsidRPr="0084316D">
              <w:rPr>
                <w:rFonts w:ascii="ˎ̥" w:eastAsia="宋体" w:hAnsi="ˎ̥" w:cs="Arial"/>
                <w:color w:val="666666"/>
                <w:kern w:val="0"/>
                <w:szCs w:val="21"/>
              </w:rPr>
              <w:t>万㎡。此后仍每年新增地源热泵供暖面积</w:t>
            </w:r>
            <w:r w:rsidRPr="0084316D">
              <w:rPr>
                <w:rFonts w:ascii="ˎ̥" w:eastAsia="宋体" w:hAnsi="ˎ̥" w:cs="Arial"/>
                <w:color w:val="666666"/>
                <w:kern w:val="0"/>
                <w:szCs w:val="21"/>
              </w:rPr>
              <w:t>1500</w:t>
            </w:r>
            <w:r w:rsidRPr="0084316D">
              <w:rPr>
                <w:rFonts w:ascii="ˎ̥" w:eastAsia="宋体" w:hAnsi="ˎ̥" w:cs="Arial"/>
                <w:color w:val="666666"/>
                <w:kern w:val="0"/>
                <w:szCs w:val="21"/>
              </w:rPr>
              <w:t>万㎡以上，</w:t>
            </w:r>
            <w:r w:rsidRPr="0084316D">
              <w:rPr>
                <w:rFonts w:ascii="ˎ̥" w:eastAsia="宋体" w:hAnsi="ˎ̥" w:cs="Arial"/>
                <w:color w:val="666666"/>
                <w:kern w:val="0"/>
                <w:szCs w:val="21"/>
              </w:rPr>
              <w:t>2008</w:t>
            </w:r>
            <w:r w:rsidRPr="0084316D">
              <w:rPr>
                <w:rFonts w:ascii="ˎ̥" w:eastAsia="宋体" w:hAnsi="ˎ̥" w:cs="Arial"/>
                <w:color w:val="666666"/>
                <w:kern w:val="0"/>
                <w:szCs w:val="21"/>
              </w:rPr>
              <w:t>年达到</w:t>
            </w:r>
            <w:r w:rsidRPr="0084316D">
              <w:rPr>
                <w:rFonts w:ascii="ˎ̥" w:eastAsia="宋体" w:hAnsi="ˎ̥" w:cs="Arial"/>
                <w:color w:val="666666"/>
                <w:kern w:val="0"/>
                <w:szCs w:val="21"/>
              </w:rPr>
              <w:t>3585</w:t>
            </w:r>
            <w:r w:rsidRPr="0084316D">
              <w:rPr>
                <w:rFonts w:ascii="ˎ̥" w:eastAsia="宋体" w:hAnsi="ˎ̥" w:cs="Arial"/>
                <w:color w:val="666666"/>
                <w:kern w:val="0"/>
                <w:szCs w:val="21"/>
              </w:rPr>
              <w:t>万㎡，</w:t>
            </w:r>
            <w:r w:rsidRPr="0084316D">
              <w:rPr>
                <w:rFonts w:ascii="ˎ̥" w:eastAsia="宋体" w:hAnsi="ˎ̥" w:cs="Arial"/>
                <w:color w:val="666666"/>
                <w:kern w:val="0"/>
                <w:szCs w:val="21"/>
              </w:rPr>
              <w:t>2009</w:t>
            </w:r>
            <w:r w:rsidRPr="0084316D">
              <w:rPr>
                <w:rFonts w:ascii="ˎ̥" w:eastAsia="宋体" w:hAnsi="ˎ̥" w:cs="Arial"/>
                <w:color w:val="666666"/>
                <w:kern w:val="0"/>
                <w:szCs w:val="21"/>
              </w:rPr>
              <w:t>年已达到</w:t>
            </w:r>
            <w:r w:rsidRPr="0084316D">
              <w:rPr>
                <w:rFonts w:ascii="ˎ̥" w:eastAsia="宋体" w:hAnsi="ˎ̥" w:cs="Arial"/>
                <w:color w:val="666666"/>
                <w:kern w:val="0"/>
                <w:szCs w:val="21"/>
              </w:rPr>
              <w:t>5462</w:t>
            </w:r>
            <w:r w:rsidRPr="0084316D">
              <w:rPr>
                <w:rFonts w:ascii="ˎ̥" w:eastAsia="宋体" w:hAnsi="ˎ̥" w:cs="Arial"/>
                <w:color w:val="666666"/>
                <w:kern w:val="0"/>
                <w:szCs w:val="21"/>
              </w:rPr>
              <w:t>万㎡。</w:t>
            </w:r>
            <w:r w:rsidRPr="0084316D">
              <w:rPr>
                <w:rFonts w:ascii="ˎ̥" w:eastAsia="宋体" w:hAnsi="ˎ̥" w:cs="Arial"/>
                <w:color w:val="666666"/>
                <w:kern w:val="0"/>
                <w:szCs w:val="21"/>
              </w:rPr>
              <w:t>2008</w:t>
            </w:r>
            <w:r w:rsidRPr="0084316D">
              <w:rPr>
                <w:rFonts w:ascii="ˎ̥" w:eastAsia="宋体" w:hAnsi="ˎ̥" w:cs="Arial"/>
                <w:color w:val="666666"/>
                <w:kern w:val="0"/>
                <w:szCs w:val="21"/>
              </w:rPr>
              <w:t>年，沈阳市地源热泵供暖已占全部建筑供暖面积的</w:t>
            </w:r>
            <w:r w:rsidRPr="0084316D">
              <w:rPr>
                <w:rFonts w:ascii="ˎ̥" w:eastAsia="宋体" w:hAnsi="ˎ̥" w:cs="Arial"/>
                <w:color w:val="666666"/>
                <w:kern w:val="0"/>
                <w:szCs w:val="21"/>
              </w:rPr>
              <w:t>18%</w:t>
            </w:r>
            <w:r w:rsidRPr="0084316D">
              <w:rPr>
                <w:rFonts w:ascii="ˎ̥" w:eastAsia="宋体" w:hAnsi="ˎ̥" w:cs="Arial"/>
                <w:color w:val="666666"/>
                <w:kern w:val="0"/>
                <w:szCs w:val="21"/>
              </w:rPr>
              <w:t>，当年沈阳市大气优良环境的天数达到了</w:t>
            </w:r>
            <w:r w:rsidRPr="0084316D">
              <w:rPr>
                <w:rFonts w:ascii="ˎ̥" w:eastAsia="宋体" w:hAnsi="ˎ̥" w:cs="Arial"/>
                <w:color w:val="666666"/>
                <w:kern w:val="0"/>
                <w:szCs w:val="21"/>
              </w:rPr>
              <w:t>330</w:t>
            </w:r>
            <w:r w:rsidRPr="0084316D">
              <w:rPr>
                <w:rFonts w:ascii="ˎ̥" w:eastAsia="宋体" w:hAnsi="ˎ̥" w:cs="Arial"/>
                <w:color w:val="666666"/>
                <w:kern w:val="0"/>
                <w:szCs w:val="21"/>
              </w:rPr>
              <w:t>天，环保效益显著，</w:t>
            </w:r>
            <w:r w:rsidRPr="0084316D">
              <w:rPr>
                <w:rFonts w:ascii="ˎ̥" w:eastAsia="宋体" w:hAnsi="ˎ̥" w:cs="Arial"/>
                <w:color w:val="666666"/>
                <w:kern w:val="0"/>
                <w:szCs w:val="21"/>
              </w:rPr>
              <w:t>2009</w:t>
            </w:r>
            <w:r w:rsidRPr="0084316D">
              <w:rPr>
                <w:rFonts w:ascii="ˎ̥" w:eastAsia="宋体" w:hAnsi="ˎ̥" w:cs="Arial"/>
                <w:color w:val="666666"/>
                <w:kern w:val="0"/>
                <w:szCs w:val="21"/>
              </w:rPr>
              <w:t>年仍然保持了这样的环境效益。东北重工业城市沈阳的地源热泵供暖为城市环境保护和利用清洁能源闯出了一条新路。</w:t>
            </w:r>
            <w:r w:rsidRPr="0084316D">
              <w:rPr>
                <w:rFonts w:ascii="ˎ̥" w:eastAsia="宋体" w:hAnsi="ˎ̥" w:cs="Arial"/>
                <w:color w:val="666666"/>
                <w:kern w:val="0"/>
                <w:szCs w:val="21"/>
              </w:rPr>
              <w:br/>
            </w:r>
            <w:r w:rsidRPr="0084316D">
              <w:rPr>
                <w:rFonts w:ascii="ˎ̥" w:eastAsia="宋体" w:hAnsi="ˎ̥" w:cs="Arial"/>
                <w:color w:val="666666"/>
                <w:kern w:val="0"/>
                <w:szCs w:val="21"/>
              </w:rPr>
              <w:br/>
            </w:r>
            <w:r w:rsidRPr="0084316D">
              <w:rPr>
                <w:rFonts w:ascii="ˎ̥" w:eastAsia="宋体" w:hAnsi="ˎ̥" w:cs="Arial"/>
                <w:color w:val="666666"/>
                <w:kern w:val="0"/>
                <w:szCs w:val="21"/>
              </w:rPr>
              <w:t xml:space="preserve">　　从整体上看，我国地源热泵工程应用每年扩展面积越来越大，</w:t>
            </w:r>
            <w:r w:rsidRPr="0084316D">
              <w:rPr>
                <w:rFonts w:ascii="ˎ̥" w:eastAsia="宋体" w:hAnsi="ˎ̥" w:cs="Arial"/>
                <w:color w:val="666666"/>
                <w:kern w:val="0"/>
                <w:szCs w:val="21"/>
              </w:rPr>
              <w:t>2007</w:t>
            </w:r>
            <w:r w:rsidRPr="0084316D">
              <w:rPr>
                <w:rFonts w:ascii="ˎ̥" w:eastAsia="宋体" w:hAnsi="ˎ̥" w:cs="Arial"/>
                <w:color w:val="666666"/>
                <w:kern w:val="0"/>
                <w:szCs w:val="21"/>
              </w:rPr>
              <w:t>年增长了近</w:t>
            </w:r>
            <w:r w:rsidRPr="0084316D">
              <w:rPr>
                <w:rFonts w:ascii="ˎ̥" w:eastAsia="宋体" w:hAnsi="ˎ̥" w:cs="Arial"/>
                <w:color w:val="666666"/>
                <w:kern w:val="0"/>
                <w:szCs w:val="21"/>
              </w:rPr>
              <w:t>1800</w:t>
            </w:r>
            <w:r w:rsidRPr="0084316D">
              <w:rPr>
                <w:rFonts w:ascii="ˎ̥" w:eastAsia="宋体" w:hAnsi="ˎ̥" w:cs="Arial"/>
                <w:color w:val="666666"/>
                <w:kern w:val="0"/>
                <w:szCs w:val="21"/>
              </w:rPr>
              <w:t>万㎡，</w:t>
            </w:r>
            <w:r w:rsidRPr="0084316D">
              <w:rPr>
                <w:rFonts w:ascii="ˎ̥" w:eastAsia="宋体" w:hAnsi="ˎ̥" w:cs="Arial"/>
                <w:color w:val="666666"/>
                <w:kern w:val="0"/>
                <w:szCs w:val="21"/>
              </w:rPr>
              <w:t>2008</w:t>
            </w:r>
            <w:r w:rsidRPr="0084316D">
              <w:rPr>
                <w:rFonts w:ascii="ˎ̥" w:eastAsia="宋体" w:hAnsi="ˎ̥" w:cs="Arial"/>
                <w:color w:val="666666"/>
                <w:kern w:val="0"/>
                <w:szCs w:val="21"/>
              </w:rPr>
              <w:t>年增长了</w:t>
            </w:r>
            <w:r w:rsidRPr="0084316D">
              <w:rPr>
                <w:rFonts w:ascii="ˎ̥" w:eastAsia="宋体" w:hAnsi="ˎ̥" w:cs="Arial"/>
                <w:color w:val="666666"/>
                <w:kern w:val="0"/>
                <w:szCs w:val="21"/>
              </w:rPr>
              <w:t>2400</w:t>
            </w:r>
            <w:r w:rsidRPr="0084316D">
              <w:rPr>
                <w:rFonts w:ascii="ˎ̥" w:eastAsia="宋体" w:hAnsi="ˎ̥" w:cs="Arial"/>
                <w:color w:val="666666"/>
                <w:kern w:val="0"/>
                <w:szCs w:val="21"/>
              </w:rPr>
              <w:t>万㎡，</w:t>
            </w:r>
            <w:r w:rsidRPr="0084316D">
              <w:rPr>
                <w:rFonts w:ascii="ˎ̥" w:eastAsia="宋体" w:hAnsi="ˎ̥" w:cs="Arial"/>
                <w:color w:val="666666"/>
                <w:kern w:val="0"/>
                <w:szCs w:val="21"/>
              </w:rPr>
              <w:t>2009</w:t>
            </w:r>
            <w:r w:rsidRPr="0084316D">
              <w:rPr>
                <w:rFonts w:ascii="ˎ̥" w:eastAsia="宋体" w:hAnsi="ˎ̥" w:cs="Arial"/>
                <w:color w:val="666666"/>
                <w:kern w:val="0"/>
                <w:szCs w:val="21"/>
              </w:rPr>
              <w:t>年更增长了</w:t>
            </w:r>
            <w:r w:rsidRPr="0084316D">
              <w:rPr>
                <w:rFonts w:ascii="ˎ̥" w:eastAsia="宋体" w:hAnsi="ˎ̥" w:cs="Arial"/>
                <w:color w:val="666666"/>
                <w:kern w:val="0"/>
                <w:szCs w:val="21"/>
              </w:rPr>
              <w:t>3870</w:t>
            </w:r>
            <w:r w:rsidRPr="0084316D">
              <w:rPr>
                <w:rFonts w:ascii="ˎ̥" w:eastAsia="宋体" w:hAnsi="ˎ̥" w:cs="Arial"/>
                <w:color w:val="666666"/>
                <w:kern w:val="0"/>
                <w:szCs w:val="21"/>
              </w:rPr>
              <w:t>万㎡，全国地源热泵总利用面积已达</w:t>
            </w:r>
            <w:r w:rsidRPr="0084316D">
              <w:rPr>
                <w:rFonts w:ascii="ˎ̥" w:eastAsia="宋体" w:hAnsi="ˎ̥" w:cs="Arial"/>
                <w:color w:val="666666"/>
                <w:kern w:val="0"/>
                <w:szCs w:val="21"/>
              </w:rPr>
              <w:t>1.007</w:t>
            </w:r>
            <w:r w:rsidRPr="0084316D">
              <w:rPr>
                <w:rFonts w:ascii="ˎ̥" w:eastAsia="宋体" w:hAnsi="ˎ̥" w:cs="Arial"/>
                <w:color w:val="666666"/>
                <w:kern w:val="0"/>
                <w:szCs w:val="21"/>
              </w:rPr>
              <w:t>亿㎡。这个数字在</w:t>
            </w:r>
            <w:r w:rsidRPr="0084316D">
              <w:rPr>
                <w:rFonts w:ascii="ˎ̥" w:eastAsia="宋体" w:hAnsi="ˎ̥" w:cs="Arial"/>
                <w:color w:val="666666"/>
                <w:kern w:val="0"/>
                <w:szCs w:val="21"/>
              </w:rPr>
              <w:t>2010</w:t>
            </w:r>
            <w:r w:rsidRPr="0084316D">
              <w:rPr>
                <w:rFonts w:ascii="ˎ̥" w:eastAsia="宋体" w:hAnsi="ˎ̥" w:cs="Arial"/>
                <w:color w:val="666666"/>
                <w:kern w:val="0"/>
                <w:szCs w:val="21"/>
              </w:rPr>
              <w:t>年的世界地热大会上，已经使中国地源热泵在世界上的排名跃升至世界第二位。中国连续两年的年增长率都超过</w:t>
            </w:r>
            <w:r w:rsidRPr="0084316D">
              <w:rPr>
                <w:rFonts w:ascii="ˎ̥" w:eastAsia="宋体" w:hAnsi="ˎ̥" w:cs="Arial"/>
                <w:color w:val="666666"/>
                <w:kern w:val="0"/>
                <w:szCs w:val="21"/>
              </w:rPr>
              <w:t>60%</w:t>
            </w:r>
            <w:r w:rsidRPr="0084316D">
              <w:rPr>
                <w:rFonts w:ascii="ˎ̥" w:eastAsia="宋体" w:hAnsi="ˎ̥" w:cs="Arial"/>
                <w:color w:val="666666"/>
                <w:kern w:val="0"/>
                <w:szCs w:val="21"/>
              </w:rPr>
              <w:t>，这个中国速度远远超过了世界地源热泵近</w:t>
            </w:r>
            <w:r w:rsidRPr="0084316D">
              <w:rPr>
                <w:rFonts w:ascii="ˎ̥" w:eastAsia="宋体" w:hAnsi="ˎ̥" w:cs="Arial"/>
                <w:color w:val="666666"/>
                <w:kern w:val="0"/>
                <w:szCs w:val="21"/>
              </w:rPr>
              <w:t>5</w:t>
            </w:r>
            <w:r w:rsidRPr="0084316D">
              <w:rPr>
                <w:rFonts w:ascii="ˎ̥" w:eastAsia="宋体" w:hAnsi="ˎ̥" w:cs="Arial"/>
                <w:color w:val="666666"/>
                <w:kern w:val="0"/>
                <w:szCs w:val="21"/>
              </w:rPr>
              <w:t>年来保持的近</w:t>
            </w:r>
            <w:r w:rsidRPr="0084316D">
              <w:rPr>
                <w:rFonts w:ascii="ˎ̥" w:eastAsia="宋体" w:hAnsi="ˎ̥" w:cs="Arial"/>
                <w:color w:val="666666"/>
                <w:kern w:val="0"/>
                <w:szCs w:val="21"/>
              </w:rPr>
              <w:t>20%</w:t>
            </w:r>
            <w:r w:rsidRPr="0084316D">
              <w:rPr>
                <w:rFonts w:ascii="ˎ̥" w:eastAsia="宋体" w:hAnsi="ˎ̥" w:cs="Arial"/>
                <w:color w:val="666666"/>
                <w:kern w:val="0"/>
                <w:szCs w:val="21"/>
              </w:rPr>
              <w:t>年增长率。</w:t>
            </w:r>
            <w:r w:rsidRPr="0084316D">
              <w:rPr>
                <w:rFonts w:ascii="ˎ̥" w:eastAsia="宋体" w:hAnsi="ˎ̥" w:cs="Arial"/>
                <w:color w:val="666666"/>
                <w:kern w:val="0"/>
                <w:szCs w:val="21"/>
              </w:rPr>
              <w:br/>
            </w:r>
            <w:r w:rsidRPr="0084316D">
              <w:rPr>
                <w:rFonts w:ascii="ˎ̥" w:eastAsia="宋体" w:hAnsi="ˎ̥" w:cs="Arial"/>
                <w:color w:val="666666"/>
                <w:kern w:val="0"/>
                <w:szCs w:val="21"/>
              </w:rPr>
              <w:br/>
            </w:r>
            <w:r w:rsidRPr="0084316D">
              <w:rPr>
                <w:rFonts w:ascii="ˎ̥" w:eastAsia="宋体" w:hAnsi="ˎ̥" w:cs="Arial"/>
                <w:color w:val="666666"/>
                <w:kern w:val="0"/>
                <w:szCs w:val="21"/>
              </w:rPr>
              <w:t xml:space="preserve">　　伴随地源热泵工程应用的快速增长，为适应市场急速膨胀的巨大需求，国内地源热泵生产企业迅速发展。</w:t>
            </w:r>
            <w:r w:rsidRPr="0084316D">
              <w:rPr>
                <w:rFonts w:ascii="ˎ̥" w:eastAsia="宋体" w:hAnsi="ˎ̥" w:cs="Arial"/>
                <w:color w:val="666666"/>
                <w:kern w:val="0"/>
                <w:szCs w:val="21"/>
              </w:rPr>
              <w:t>10</w:t>
            </w:r>
            <w:r w:rsidRPr="0084316D">
              <w:rPr>
                <w:rFonts w:ascii="ˎ̥" w:eastAsia="宋体" w:hAnsi="ˎ̥" w:cs="Arial"/>
                <w:color w:val="666666"/>
                <w:kern w:val="0"/>
                <w:szCs w:val="21"/>
              </w:rPr>
              <w:t>年来，我国生产热泵机组的厂商由世纪初的几家，已发展至超过</w:t>
            </w:r>
            <w:r w:rsidRPr="0084316D">
              <w:rPr>
                <w:rFonts w:ascii="ˎ̥" w:eastAsia="宋体" w:hAnsi="ˎ̥" w:cs="Arial"/>
                <w:color w:val="666666"/>
                <w:kern w:val="0"/>
                <w:szCs w:val="21"/>
              </w:rPr>
              <w:t>200</w:t>
            </w:r>
            <w:r w:rsidRPr="0084316D">
              <w:rPr>
                <w:rFonts w:ascii="ˎ̥" w:eastAsia="宋体" w:hAnsi="ˎ̥" w:cs="Arial"/>
                <w:color w:val="666666"/>
                <w:kern w:val="0"/>
                <w:szCs w:val="21"/>
              </w:rPr>
              <w:t>家，分布在山东、北京、深圳、大连、杭州、苏州、广州等地。国产品以水－水系统的大机组为主，主流是螺杆式压缩机＋壳管式换热器，也有涡旋式压缩机＋板式换热器或套管式换热器的模块式机组，大型机能达</w:t>
            </w:r>
            <w:r w:rsidRPr="0084316D">
              <w:rPr>
                <w:rFonts w:ascii="ˎ̥" w:eastAsia="宋体" w:hAnsi="ˎ̥" w:cs="Arial"/>
                <w:color w:val="666666"/>
                <w:kern w:val="0"/>
                <w:szCs w:val="21"/>
              </w:rPr>
              <w:t>2000-3000 kW</w:t>
            </w:r>
            <w:r w:rsidRPr="0084316D">
              <w:rPr>
                <w:rFonts w:ascii="ˎ̥" w:eastAsia="宋体" w:hAnsi="ˎ̥" w:cs="Arial"/>
                <w:color w:val="666666"/>
                <w:kern w:val="0"/>
                <w:szCs w:val="21"/>
              </w:rPr>
              <w:t>制热（制冷）量，也有小型适应家庭使用的小于</w:t>
            </w:r>
            <w:r w:rsidRPr="0084316D">
              <w:rPr>
                <w:rFonts w:ascii="ˎ̥" w:eastAsia="宋体" w:hAnsi="ˎ̥" w:cs="Arial"/>
                <w:color w:val="666666"/>
                <w:kern w:val="0"/>
                <w:szCs w:val="21"/>
              </w:rPr>
              <w:t>10kW</w:t>
            </w:r>
            <w:r w:rsidRPr="0084316D">
              <w:rPr>
                <w:rFonts w:ascii="ˎ̥" w:eastAsia="宋体" w:hAnsi="ˎ̥" w:cs="Arial"/>
                <w:color w:val="666666"/>
                <w:kern w:val="0"/>
                <w:szCs w:val="21"/>
              </w:rPr>
              <w:t>机，但以</w:t>
            </w:r>
            <w:r w:rsidRPr="0084316D">
              <w:rPr>
                <w:rFonts w:ascii="ˎ̥" w:eastAsia="宋体" w:hAnsi="ˎ̥" w:cs="Arial"/>
                <w:color w:val="666666"/>
                <w:kern w:val="0"/>
                <w:szCs w:val="21"/>
              </w:rPr>
              <w:t>50-2000kW</w:t>
            </w:r>
            <w:r w:rsidRPr="0084316D">
              <w:rPr>
                <w:rFonts w:ascii="ˎ̥" w:eastAsia="宋体" w:hAnsi="ˎ̥" w:cs="Arial"/>
                <w:color w:val="666666"/>
                <w:kern w:val="0"/>
                <w:szCs w:val="21"/>
              </w:rPr>
              <w:t>为主要产品。除热泵主机外，热泵相关配件和</w:t>
            </w:r>
            <w:r w:rsidRPr="0084316D">
              <w:rPr>
                <w:rFonts w:ascii="ˎ̥" w:eastAsia="宋体" w:hAnsi="ˎ̥" w:cs="Arial"/>
                <w:color w:val="666666"/>
                <w:kern w:val="0"/>
                <w:szCs w:val="21"/>
              </w:rPr>
              <w:t>PE</w:t>
            </w:r>
            <w:r w:rsidRPr="0084316D">
              <w:rPr>
                <w:rFonts w:ascii="ˎ̥" w:eastAsia="宋体" w:hAnsi="ˎ̥" w:cs="Arial"/>
                <w:color w:val="666666"/>
                <w:kern w:val="0"/>
                <w:szCs w:val="21"/>
              </w:rPr>
              <w:t>管线等的生产厂家还有</w:t>
            </w:r>
            <w:r w:rsidRPr="0084316D">
              <w:rPr>
                <w:rFonts w:ascii="ˎ̥" w:eastAsia="宋体" w:hAnsi="ˎ̥" w:cs="Arial"/>
                <w:color w:val="666666"/>
                <w:kern w:val="0"/>
                <w:szCs w:val="21"/>
              </w:rPr>
              <w:t>100</w:t>
            </w:r>
            <w:r w:rsidRPr="0084316D">
              <w:rPr>
                <w:rFonts w:ascii="ˎ̥" w:eastAsia="宋体" w:hAnsi="ˎ̥" w:cs="Arial"/>
                <w:color w:val="666666"/>
                <w:kern w:val="0"/>
                <w:szCs w:val="21"/>
              </w:rPr>
              <w:t>多家。另外，国外知名品牌的热泵公司也陆续登陆中国，建立生产基地或合资企业，产品就地供应中国市场。同时，设计和施工队伍也迅速扩大，目前全国该行业的设计和施工队伍超过</w:t>
            </w:r>
            <w:r w:rsidRPr="0084316D">
              <w:rPr>
                <w:rFonts w:ascii="ˎ̥" w:eastAsia="宋体" w:hAnsi="ˎ̥" w:cs="Arial"/>
                <w:color w:val="666666"/>
                <w:kern w:val="0"/>
                <w:szCs w:val="21"/>
              </w:rPr>
              <w:t>10</w:t>
            </w:r>
            <w:r w:rsidRPr="0084316D">
              <w:rPr>
                <w:rFonts w:ascii="ˎ̥" w:eastAsia="宋体" w:hAnsi="ˎ̥" w:cs="Arial"/>
                <w:color w:val="666666"/>
                <w:kern w:val="0"/>
                <w:szCs w:val="21"/>
              </w:rPr>
              <w:t>万人。</w:t>
            </w:r>
          </w:p>
          <w:p w:rsidR="0084316D" w:rsidRPr="0084316D" w:rsidRDefault="0084316D" w:rsidP="0084316D">
            <w:pPr>
              <w:widowControl/>
              <w:spacing w:line="420" w:lineRule="atLeast"/>
              <w:jc w:val="left"/>
              <w:rPr>
                <w:rFonts w:ascii="ˎ̥" w:eastAsia="宋体" w:hAnsi="ˎ̥" w:cs="Arial"/>
                <w:color w:val="666666"/>
                <w:kern w:val="0"/>
                <w:szCs w:val="21"/>
              </w:rPr>
            </w:pPr>
            <w:r w:rsidRPr="0084316D">
              <w:rPr>
                <w:rFonts w:ascii="ˎ̥" w:eastAsia="宋体" w:hAnsi="ˎ̥" w:cs="Arial"/>
                <w:color w:val="666666"/>
                <w:kern w:val="0"/>
                <w:szCs w:val="21"/>
              </w:rPr>
              <w:t> </w:t>
            </w:r>
          </w:p>
          <w:p w:rsidR="0084316D" w:rsidRPr="0084316D" w:rsidRDefault="0084316D" w:rsidP="0084316D">
            <w:pPr>
              <w:widowControl/>
              <w:spacing w:line="420" w:lineRule="atLeast"/>
              <w:jc w:val="left"/>
              <w:rPr>
                <w:rFonts w:ascii="ˎ̥" w:eastAsia="宋体" w:hAnsi="ˎ̥" w:cs="Arial"/>
                <w:color w:val="666666"/>
                <w:kern w:val="0"/>
                <w:szCs w:val="21"/>
              </w:rPr>
            </w:pPr>
            <w:r w:rsidRPr="0084316D">
              <w:rPr>
                <w:rFonts w:ascii="ˎ̥" w:eastAsia="宋体" w:hAnsi="ˎ̥" w:cs="Arial"/>
                <w:color w:val="666666"/>
                <w:kern w:val="0"/>
                <w:szCs w:val="21"/>
              </w:rPr>
              <w:t>作为行业活跃的标志，全国各地每年多次召开地源热泵相关的展览会、研讨会，</w:t>
            </w:r>
            <w:r w:rsidRPr="0084316D">
              <w:rPr>
                <w:rFonts w:ascii="ˎ̥" w:eastAsia="宋体" w:hAnsi="ˎ̥" w:cs="Arial"/>
                <w:color w:val="666666"/>
                <w:kern w:val="0"/>
                <w:szCs w:val="21"/>
              </w:rPr>
              <w:t>2010</w:t>
            </w:r>
            <w:r w:rsidRPr="0084316D">
              <w:rPr>
                <w:rFonts w:ascii="ˎ̥" w:eastAsia="宋体" w:hAnsi="ˎ̥" w:cs="Arial"/>
                <w:color w:val="666666"/>
                <w:kern w:val="0"/>
                <w:szCs w:val="21"/>
              </w:rPr>
              <w:t>年全国地源热泵行业高层论坛参加者</w:t>
            </w:r>
            <w:r w:rsidRPr="0084316D">
              <w:rPr>
                <w:rFonts w:ascii="ˎ̥" w:eastAsia="宋体" w:hAnsi="ˎ̥" w:cs="Arial"/>
                <w:color w:val="666666"/>
                <w:kern w:val="0"/>
                <w:szCs w:val="21"/>
              </w:rPr>
              <w:t>450</w:t>
            </w:r>
            <w:r w:rsidRPr="0084316D">
              <w:rPr>
                <w:rFonts w:ascii="ˎ̥" w:eastAsia="宋体" w:hAnsi="ˎ̥" w:cs="Arial"/>
                <w:color w:val="666666"/>
                <w:kern w:val="0"/>
                <w:szCs w:val="21"/>
              </w:rPr>
              <w:t>多人，创行业大会人数的最高记录。</w:t>
            </w:r>
            <w:r w:rsidRPr="0084316D">
              <w:rPr>
                <w:rFonts w:ascii="ˎ̥" w:eastAsia="宋体" w:hAnsi="ˎ̥" w:cs="Arial"/>
                <w:color w:val="666666"/>
                <w:kern w:val="0"/>
                <w:szCs w:val="21"/>
              </w:rPr>
              <w:lastRenderedPageBreak/>
              <w:t>可再生能源协会和资源综合利用协会的地源热泵专业委员会，以及中国能源研究会地热专业委员会都举办各类地源热泵培训班，每年不下</w:t>
            </w:r>
            <w:r w:rsidRPr="0084316D">
              <w:rPr>
                <w:rFonts w:ascii="ˎ̥" w:eastAsia="宋体" w:hAnsi="ˎ̥" w:cs="Arial"/>
                <w:color w:val="666666"/>
                <w:kern w:val="0"/>
                <w:szCs w:val="21"/>
              </w:rPr>
              <w:t>20</w:t>
            </w:r>
            <w:r w:rsidRPr="0084316D">
              <w:rPr>
                <w:rFonts w:ascii="ˎ̥" w:eastAsia="宋体" w:hAnsi="ˎ̥" w:cs="Arial"/>
                <w:color w:val="666666"/>
                <w:kern w:val="0"/>
                <w:szCs w:val="21"/>
              </w:rPr>
              <w:t>场，加快培养初级和中级技术人才；相关专业的大学毕业生和硕士生、博士生供不应求。所有这些，充分体现了行业大发展的欣欣向荣局面。</w:t>
            </w:r>
            <w:r w:rsidRPr="0084316D">
              <w:rPr>
                <w:rFonts w:ascii="ˎ̥" w:eastAsia="宋体" w:hAnsi="ˎ̥" w:cs="Arial"/>
                <w:color w:val="666666"/>
                <w:kern w:val="0"/>
                <w:szCs w:val="21"/>
              </w:rPr>
              <w:br/>
            </w:r>
            <w:r w:rsidRPr="0084316D">
              <w:rPr>
                <w:rFonts w:ascii="ˎ̥" w:eastAsia="宋体" w:hAnsi="ˎ̥" w:cs="Arial"/>
                <w:color w:val="666666"/>
                <w:kern w:val="0"/>
                <w:szCs w:val="21"/>
              </w:rPr>
              <w:br/>
            </w:r>
            <w:r w:rsidRPr="0084316D">
              <w:rPr>
                <w:rFonts w:ascii="ˎ̥" w:eastAsia="宋体" w:hAnsi="ˎ̥" w:cs="Arial"/>
                <w:color w:val="666666"/>
                <w:kern w:val="0"/>
                <w:szCs w:val="21"/>
              </w:rPr>
              <w:t xml:space="preserve">　　更为重要的是，国家政府给与了政策和资金上的大力支持。一方面是政策性的支持，如《可再生能源法》、《节约能源法》中都对行业扶持有所规定，有具体给予补助的实施条例，还有中长期能源发展规划目标。另一方面是公益性的扶持，比如国土资源部布置各地开展浅层地热能的资源评价，划出地源热泵的适宜开发区和较适宜开发区，避免用户的风险损失。</w:t>
            </w:r>
            <w:r w:rsidRPr="0084316D">
              <w:rPr>
                <w:rFonts w:ascii="ˎ̥" w:eastAsia="宋体" w:hAnsi="ˎ̥" w:cs="Arial"/>
                <w:color w:val="666666"/>
                <w:kern w:val="0"/>
                <w:szCs w:val="21"/>
              </w:rPr>
              <w:t>2010</w:t>
            </w:r>
            <w:r w:rsidRPr="0084316D">
              <w:rPr>
                <w:rFonts w:ascii="ˎ̥" w:eastAsia="宋体" w:hAnsi="ˎ̥" w:cs="Arial"/>
                <w:color w:val="666666"/>
                <w:kern w:val="0"/>
                <w:szCs w:val="21"/>
              </w:rPr>
              <w:t>年国土资源部和天津市人民政府共同支持在天津试点，完成了天津市浅层地热能资源评价，包括地源热泵和水源热泵的适宜区和较适宜区的划分；现在正接续开展典型示范工程建设，包括样板工程和相应的一系列地温和环境监测。让全国各地政府和工程用户更相信地源热泵项目的节能减排能力和环境效益，从而保障今后行业的健康发展。</w:t>
            </w:r>
            <w:r w:rsidRPr="0084316D">
              <w:rPr>
                <w:rFonts w:ascii="ˎ̥" w:eastAsia="宋体" w:hAnsi="ˎ̥" w:cs="Arial"/>
                <w:color w:val="666666"/>
                <w:kern w:val="0"/>
                <w:szCs w:val="21"/>
              </w:rPr>
              <w:br/>
            </w:r>
            <w:r w:rsidRPr="0084316D">
              <w:rPr>
                <w:rFonts w:ascii="ˎ̥" w:eastAsia="宋体" w:hAnsi="ˎ̥" w:cs="Arial"/>
                <w:color w:val="666666"/>
                <w:kern w:val="0"/>
                <w:szCs w:val="21"/>
              </w:rPr>
              <w:br/>
            </w:r>
            <w:r w:rsidRPr="0084316D">
              <w:rPr>
                <w:rFonts w:ascii="ˎ̥" w:eastAsia="宋体" w:hAnsi="ˎ̥" w:cs="Arial"/>
                <w:color w:val="666666"/>
                <w:kern w:val="0"/>
                <w:szCs w:val="21"/>
              </w:rPr>
              <w:t xml:space="preserve">　　</w:t>
            </w:r>
            <w:r w:rsidRPr="0084316D">
              <w:rPr>
                <w:rFonts w:ascii="ˎ̥" w:eastAsia="宋体" w:hAnsi="ˎ̥" w:cs="Arial"/>
                <w:b/>
                <w:bCs/>
                <w:color w:val="666666"/>
                <w:kern w:val="0"/>
              </w:rPr>
              <w:t>利用温度下限过高：行业发展的症结</w:t>
            </w:r>
            <w:r w:rsidRPr="0084316D">
              <w:rPr>
                <w:rFonts w:ascii="ˎ̥" w:eastAsia="宋体" w:hAnsi="ˎ̥" w:cs="Arial"/>
                <w:b/>
                <w:bCs/>
                <w:color w:val="666666"/>
                <w:kern w:val="0"/>
                <w:szCs w:val="21"/>
              </w:rPr>
              <w:br/>
            </w:r>
            <w:r w:rsidRPr="0084316D">
              <w:rPr>
                <w:rFonts w:ascii="ˎ̥" w:eastAsia="宋体" w:hAnsi="ˎ̥" w:cs="Arial"/>
                <w:color w:val="666666"/>
                <w:kern w:val="0"/>
                <w:szCs w:val="21"/>
              </w:rPr>
              <w:br/>
            </w:r>
            <w:r w:rsidRPr="0084316D">
              <w:rPr>
                <w:rFonts w:ascii="ˎ̥" w:eastAsia="宋体" w:hAnsi="ˎ̥" w:cs="Arial"/>
                <w:color w:val="666666"/>
                <w:kern w:val="0"/>
                <w:szCs w:val="21"/>
              </w:rPr>
              <w:t xml:space="preserve">　　据</w:t>
            </w:r>
            <w:r w:rsidRPr="0084316D">
              <w:rPr>
                <w:rFonts w:ascii="ˎ̥" w:eastAsia="宋体" w:hAnsi="ˎ̥" w:cs="Arial"/>
                <w:color w:val="666666"/>
                <w:kern w:val="0"/>
                <w:szCs w:val="21"/>
              </w:rPr>
              <w:t>2010</w:t>
            </w:r>
            <w:r w:rsidRPr="0084316D">
              <w:rPr>
                <w:rFonts w:ascii="ˎ̥" w:eastAsia="宋体" w:hAnsi="ˎ̥" w:cs="Arial"/>
                <w:color w:val="666666"/>
                <w:kern w:val="0"/>
                <w:szCs w:val="21"/>
              </w:rPr>
              <w:t>年世界地热大会的统计，截止至</w:t>
            </w:r>
            <w:r w:rsidRPr="0084316D">
              <w:rPr>
                <w:rFonts w:ascii="ˎ̥" w:eastAsia="宋体" w:hAnsi="ˎ̥" w:cs="Arial"/>
                <w:color w:val="666666"/>
                <w:kern w:val="0"/>
                <w:szCs w:val="21"/>
              </w:rPr>
              <w:t>2009</w:t>
            </w:r>
            <w:r w:rsidRPr="0084316D">
              <w:rPr>
                <w:rFonts w:ascii="ˎ̥" w:eastAsia="宋体" w:hAnsi="ˎ̥" w:cs="Arial"/>
                <w:color w:val="666666"/>
                <w:kern w:val="0"/>
                <w:szCs w:val="21"/>
              </w:rPr>
              <w:t>年，世界地源热泵应用的排名序列前</w:t>
            </w:r>
            <w:r w:rsidRPr="0084316D">
              <w:rPr>
                <w:rFonts w:ascii="ˎ̥" w:eastAsia="宋体" w:hAnsi="ˎ̥" w:cs="Arial"/>
                <w:color w:val="666666"/>
                <w:kern w:val="0"/>
                <w:szCs w:val="21"/>
              </w:rPr>
              <w:t>5</w:t>
            </w:r>
            <w:r w:rsidRPr="0084316D">
              <w:rPr>
                <w:rFonts w:ascii="ˎ̥" w:eastAsia="宋体" w:hAnsi="ˎ̥" w:cs="Arial"/>
                <w:color w:val="666666"/>
                <w:kern w:val="0"/>
                <w:szCs w:val="21"/>
              </w:rPr>
              <w:t>位是：美国、中国、瑞典、挪威、德国。</w:t>
            </w:r>
          </w:p>
          <w:p w:rsidR="0084316D" w:rsidRPr="0084316D" w:rsidRDefault="0084316D" w:rsidP="0084316D">
            <w:pPr>
              <w:widowControl/>
              <w:spacing w:line="420" w:lineRule="atLeast"/>
              <w:jc w:val="center"/>
              <w:rPr>
                <w:rFonts w:ascii="ˎ̥" w:eastAsia="宋体" w:hAnsi="ˎ̥" w:cs="Arial"/>
                <w:color w:val="666666"/>
                <w:kern w:val="0"/>
                <w:szCs w:val="21"/>
              </w:rPr>
            </w:pPr>
            <w:r w:rsidRPr="0084316D">
              <w:rPr>
                <w:rFonts w:ascii="ˎ̥" w:eastAsia="宋体" w:hAnsi="ˎ̥" w:cs="Arial"/>
                <w:color w:val="666666"/>
                <w:kern w:val="0"/>
                <w:szCs w:val="21"/>
              </w:rPr>
              <w:br/>
            </w:r>
            <w:r w:rsidRPr="0084316D">
              <w:rPr>
                <w:rFonts w:ascii="ˎ̥" w:eastAsia="宋体" w:hAnsi="ˎ̥" w:cs="Arial"/>
                <w:color w:val="666666"/>
                <w:kern w:val="0"/>
                <w:szCs w:val="21"/>
              </w:rPr>
              <w:t xml:space="preserve">　　地源热泵应用排名世界前列国家的对比</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0"/>
              <w:gridCol w:w="987"/>
              <w:gridCol w:w="2002"/>
              <w:gridCol w:w="1373"/>
              <w:gridCol w:w="1318"/>
              <w:gridCol w:w="1115"/>
            </w:tblGrid>
            <w:tr w:rsidR="0084316D" w:rsidRPr="0084316D" w:rsidTr="0084316D">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center"/>
                    <w:rPr>
                      <w:rFonts w:ascii="Arial" w:eastAsia="宋体" w:hAnsi="Arial" w:cs="Arial"/>
                      <w:color w:val="666666"/>
                      <w:kern w:val="0"/>
                      <w:szCs w:val="21"/>
                    </w:rPr>
                  </w:pPr>
                  <w:r w:rsidRPr="0084316D">
                    <w:rPr>
                      <w:rFonts w:ascii="Arial" w:eastAsia="宋体" w:hAnsi="Arial" w:cs="Arial"/>
                      <w:color w:val="666666"/>
                      <w:kern w:val="0"/>
                      <w:szCs w:val="21"/>
                    </w:rPr>
                    <w:t>排名</w:t>
                  </w:r>
                </w:p>
              </w:tc>
              <w:tc>
                <w:tcPr>
                  <w:tcW w:w="1185"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center"/>
                    <w:rPr>
                      <w:rFonts w:ascii="Arial" w:eastAsia="宋体" w:hAnsi="Arial" w:cs="Arial"/>
                      <w:color w:val="666666"/>
                      <w:kern w:val="0"/>
                      <w:szCs w:val="21"/>
                    </w:rPr>
                  </w:pPr>
                  <w:r w:rsidRPr="0084316D">
                    <w:rPr>
                      <w:rFonts w:ascii="Arial" w:eastAsia="宋体" w:hAnsi="Arial" w:cs="Arial"/>
                      <w:color w:val="666666"/>
                      <w:kern w:val="0"/>
                      <w:szCs w:val="21"/>
                    </w:rPr>
                    <w:t>国家</w:t>
                  </w:r>
                </w:p>
              </w:tc>
              <w:tc>
                <w:tcPr>
                  <w:tcW w:w="2340"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center"/>
                    <w:rPr>
                      <w:rFonts w:ascii="Arial" w:eastAsia="宋体" w:hAnsi="Arial" w:cs="Arial"/>
                      <w:color w:val="666666"/>
                      <w:kern w:val="0"/>
                      <w:szCs w:val="21"/>
                    </w:rPr>
                  </w:pPr>
                  <w:r w:rsidRPr="0084316D">
                    <w:rPr>
                      <w:rFonts w:ascii="Arial" w:eastAsia="宋体" w:hAnsi="Arial" w:cs="Arial"/>
                      <w:color w:val="666666"/>
                      <w:kern w:val="0"/>
                      <w:szCs w:val="21"/>
                    </w:rPr>
                    <w:t>年利用能量</w:t>
                  </w:r>
                </w:p>
              </w:tc>
              <w:tc>
                <w:tcPr>
                  <w:tcW w:w="1620"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center"/>
                    <w:rPr>
                      <w:rFonts w:ascii="Arial" w:eastAsia="宋体" w:hAnsi="Arial" w:cs="Arial"/>
                      <w:color w:val="666666"/>
                      <w:kern w:val="0"/>
                      <w:szCs w:val="21"/>
                    </w:rPr>
                  </w:pPr>
                  <w:r w:rsidRPr="0084316D">
                    <w:rPr>
                      <w:rFonts w:ascii="Arial" w:eastAsia="宋体" w:hAnsi="Arial" w:cs="Arial"/>
                      <w:color w:val="666666"/>
                      <w:kern w:val="0"/>
                      <w:szCs w:val="21"/>
                    </w:rPr>
                    <w:t>热泵数量</w:t>
                  </w:r>
                </w:p>
              </w:tc>
              <w:tc>
                <w:tcPr>
                  <w:tcW w:w="1440"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center"/>
                    <w:rPr>
                      <w:rFonts w:ascii="Arial" w:eastAsia="宋体" w:hAnsi="Arial" w:cs="Arial"/>
                      <w:color w:val="666666"/>
                      <w:kern w:val="0"/>
                      <w:szCs w:val="21"/>
                    </w:rPr>
                  </w:pPr>
                  <w:r w:rsidRPr="0084316D">
                    <w:rPr>
                      <w:rFonts w:ascii="Arial" w:eastAsia="宋体" w:hAnsi="Arial" w:cs="Arial"/>
                      <w:color w:val="666666"/>
                      <w:kern w:val="0"/>
                      <w:szCs w:val="21"/>
                    </w:rPr>
                    <w:t>利用温度</w:t>
                  </w:r>
                </w:p>
              </w:tc>
              <w:tc>
                <w:tcPr>
                  <w:tcW w:w="1215"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center"/>
                    <w:rPr>
                      <w:rFonts w:ascii="Arial" w:eastAsia="宋体" w:hAnsi="Arial" w:cs="Arial"/>
                      <w:color w:val="666666"/>
                      <w:kern w:val="0"/>
                      <w:szCs w:val="21"/>
                    </w:rPr>
                  </w:pPr>
                  <w:r w:rsidRPr="0084316D">
                    <w:rPr>
                      <w:rFonts w:ascii="Arial" w:eastAsia="宋体" w:hAnsi="Arial" w:cs="Arial"/>
                      <w:color w:val="666666"/>
                      <w:kern w:val="0"/>
                      <w:szCs w:val="21"/>
                    </w:rPr>
                    <w:t>COP</w:t>
                  </w:r>
                </w:p>
              </w:tc>
            </w:tr>
            <w:tr w:rsidR="0084316D" w:rsidRPr="0084316D" w:rsidTr="0084316D">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center"/>
                    <w:rPr>
                      <w:rFonts w:ascii="Arial" w:eastAsia="宋体" w:hAnsi="Arial" w:cs="Arial"/>
                      <w:color w:val="666666"/>
                      <w:kern w:val="0"/>
                      <w:szCs w:val="21"/>
                    </w:rPr>
                  </w:pPr>
                  <w:r w:rsidRPr="0084316D">
                    <w:rPr>
                      <w:rFonts w:ascii="Arial" w:eastAsia="宋体" w:hAnsi="Arial" w:cs="Arial"/>
                      <w:color w:val="666666"/>
                      <w:kern w:val="0"/>
                      <w:szCs w:val="21"/>
                    </w:rPr>
                    <w:t>1</w:t>
                  </w:r>
                </w:p>
              </w:tc>
              <w:tc>
                <w:tcPr>
                  <w:tcW w:w="1185"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center"/>
                    <w:rPr>
                      <w:rFonts w:ascii="Arial" w:eastAsia="宋体" w:hAnsi="Arial" w:cs="Arial"/>
                      <w:color w:val="666666"/>
                      <w:kern w:val="0"/>
                      <w:szCs w:val="21"/>
                    </w:rPr>
                  </w:pPr>
                  <w:r w:rsidRPr="0084316D">
                    <w:rPr>
                      <w:rFonts w:ascii="Arial" w:eastAsia="宋体" w:hAnsi="Arial" w:cs="Arial"/>
                      <w:color w:val="666666"/>
                      <w:kern w:val="0"/>
                      <w:szCs w:val="21"/>
                    </w:rPr>
                    <w:t>美国</w:t>
                  </w:r>
                </w:p>
              </w:tc>
              <w:tc>
                <w:tcPr>
                  <w:tcW w:w="2340"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left"/>
                    <w:rPr>
                      <w:rFonts w:ascii="Arial" w:eastAsia="宋体" w:hAnsi="Arial" w:cs="Arial"/>
                      <w:color w:val="666666"/>
                      <w:kern w:val="0"/>
                      <w:szCs w:val="21"/>
                    </w:rPr>
                  </w:pPr>
                  <w:r w:rsidRPr="0084316D">
                    <w:rPr>
                      <w:rFonts w:ascii="Arial" w:eastAsia="宋体" w:hAnsi="Arial" w:cs="Arial"/>
                      <w:color w:val="666666"/>
                      <w:kern w:val="0"/>
                      <w:szCs w:val="21"/>
                    </w:rPr>
                    <w:t>47400 TJ(10</w:t>
                  </w:r>
                  <w:r w:rsidRPr="0084316D">
                    <w:rPr>
                      <w:rFonts w:ascii="Arial" w:eastAsia="宋体" w:hAnsi="Arial" w:cs="Arial"/>
                      <w:color w:val="666666"/>
                      <w:kern w:val="0"/>
                      <w:szCs w:val="21"/>
                      <w:vertAlign w:val="superscript"/>
                    </w:rPr>
                    <w:t>12</w:t>
                  </w:r>
                  <w:r w:rsidRPr="0084316D">
                    <w:rPr>
                      <w:rFonts w:ascii="Arial" w:eastAsia="宋体" w:hAnsi="Arial" w:cs="Arial"/>
                      <w:color w:val="666666"/>
                      <w:kern w:val="0"/>
                      <w:szCs w:val="21"/>
                    </w:rPr>
                    <w:t>焦耳</w:t>
                  </w:r>
                  <w:r w:rsidRPr="0084316D">
                    <w:rPr>
                      <w:rFonts w:ascii="Arial" w:eastAsia="宋体" w:hAnsi="Arial" w:cs="Arial"/>
                      <w:color w:val="666666"/>
                      <w:kern w:val="0"/>
                      <w:szCs w:val="21"/>
                    </w:rPr>
                    <w:t>)</w:t>
                  </w:r>
                </w:p>
              </w:tc>
              <w:tc>
                <w:tcPr>
                  <w:tcW w:w="1620"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left"/>
                    <w:rPr>
                      <w:rFonts w:ascii="Arial" w:eastAsia="宋体" w:hAnsi="Arial" w:cs="Arial"/>
                      <w:color w:val="666666"/>
                      <w:kern w:val="0"/>
                      <w:szCs w:val="21"/>
                    </w:rPr>
                  </w:pPr>
                  <w:r w:rsidRPr="0084316D">
                    <w:rPr>
                      <w:rFonts w:ascii="Arial" w:eastAsia="宋体" w:hAnsi="Arial" w:cs="Arial"/>
                      <w:color w:val="666666"/>
                      <w:kern w:val="0"/>
                      <w:szCs w:val="21"/>
                    </w:rPr>
                    <w:t>100</w:t>
                  </w:r>
                  <w:r w:rsidRPr="0084316D">
                    <w:rPr>
                      <w:rFonts w:ascii="Arial" w:eastAsia="宋体" w:hAnsi="Arial" w:cs="Arial"/>
                      <w:color w:val="666666"/>
                      <w:kern w:val="0"/>
                      <w:szCs w:val="21"/>
                    </w:rPr>
                    <w:t>万台</w:t>
                  </w:r>
                </w:p>
              </w:tc>
              <w:tc>
                <w:tcPr>
                  <w:tcW w:w="1440"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left"/>
                    <w:rPr>
                      <w:rFonts w:ascii="Arial" w:eastAsia="宋体" w:hAnsi="Arial" w:cs="Arial"/>
                      <w:color w:val="666666"/>
                      <w:kern w:val="0"/>
                      <w:szCs w:val="21"/>
                    </w:rPr>
                  </w:pPr>
                  <w:r w:rsidRPr="0084316D">
                    <w:rPr>
                      <w:rFonts w:ascii="Arial" w:eastAsia="宋体" w:hAnsi="Arial" w:cs="Arial"/>
                      <w:color w:val="666666"/>
                      <w:kern w:val="0"/>
                      <w:szCs w:val="21"/>
                    </w:rPr>
                    <w:t>5~25°C</w:t>
                  </w:r>
                </w:p>
              </w:tc>
              <w:tc>
                <w:tcPr>
                  <w:tcW w:w="1215"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left"/>
                    <w:rPr>
                      <w:rFonts w:ascii="Arial" w:eastAsia="宋体" w:hAnsi="Arial" w:cs="Arial"/>
                      <w:color w:val="666666"/>
                      <w:kern w:val="0"/>
                      <w:szCs w:val="21"/>
                    </w:rPr>
                  </w:pPr>
                  <w:r w:rsidRPr="0084316D">
                    <w:rPr>
                      <w:rFonts w:ascii="Arial" w:eastAsia="宋体" w:hAnsi="Arial" w:cs="Arial"/>
                      <w:color w:val="666666"/>
                      <w:kern w:val="0"/>
                      <w:szCs w:val="21"/>
                    </w:rPr>
                    <w:t>3.5</w:t>
                  </w:r>
                </w:p>
              </w:tc>
            </w:tr>
            <w:tr w:rsidR="0084316D" w:rsidRPr="0084316D" w:rsidTr="0084316D">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center"/>
                    <w:rPr>
                      <w:rFonts w:ascii="Arial" w:eastAsia="宋体" w:hAnsi="Arial" w:cs="Arial"/>
                      <w:color w:val="666666"/>
                      <w:kern w:val="0"/>
                      <w:szCs w:val="21"/>
                    </w:rPr>
                  </w:pPr>
                  <w:r w:rsidRPr="0084316D">
                    <w:rPr>
                      <w:rFonts w:ascii="Arial" w:eastAsia="宋体" w:hAnsi="Arial" w:cs="Arial"/>
                      <w:color w:val="666666"/>
                      <w:kern w:val="0"/>
                      <w:szCs w:val="21"/>
                    </w:rPr>
                    <w:t>2</w:t>
                  </w:r>
                </w:p>
              </w:tc>
              <w:tc>
                <w:tcPr>
                  <w:tcW w:w="1185"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center"/>
                    <w:rPr>
                      <w:rFonts w:ascii="Arial" w:eastAsia="宋体" w:hAnsi="Arial" w:cs="Arial"/>
                      <w:color w:val="666666"/>
                      <w:kern w:val="0"/>
                      <w:szCs w:val="21"/>
                    </w:rPr>
                  </w:pPr>
                  <w:r w:rsidRPr="0084316D">
                    <w:rPr>
                      <w:rFonts w:ascii="Arial" w:eastAsia="宋体" w:hAnsi="Arial" w:cs="Arial"/>
                      <w:color w:val="666666"/>
                      <w:kern w:val="0"/>
                      <w:szCs w:val="21"/>
                    </w:rPr>
                    <w:t>中国</w:t>
                  </w:r>
                </w:p>
              </w:tc>
              <w:tc>
                <w:tcPr>
                  <w:tcW w:w="2340"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left"/>
                    <w:rPr>
                      <w:rFonts w:ascii="Arial" w:eastAsia="宋体" w:hAnsi="Arial" w:cs="Arial"/>
                      <w:color w:val="666666"/>
                      <w:kern w:val="0"/>
                      <w:szCs w:val="21"/>
                    </w:rPr>
                  </w:pPr>
                  <w:r w:rsidRPr="0084316D">
                    <w:rPr>
                      <w:rFonts w:ascii="Arial" w:eastAsia="宋体" w:hAnsi="Arial" w:cs="Arial"/>
                      <w:color w:val="666666"/>
                      <w:kern w:val="0"/>
                      <w:szCs w:val="21"/>
                    </w:rPr>
                    <w:t>29035 TJ</w:t>
                  </w:r>
                </w:p>
              </w:tc>
              <w:tc>
                <w:tcPr>
                  <w:tcW w:w="1620"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left"/>
                    <w:rPr>
                      <w:rFonts w:ascii="Arial" w:eastAsia="宋体" w:hAnsi="Arial" w:cs="Arial"/>
                      <w:color w:val="666666"/>
                      <w:kern w:val="0"/>
                      <w:szCs w:val="21"/>
                    </w:rPr>
                  </w:pPr>
                  <w:r w:rsidRPr="0084316D">
                    <w:rPr>
                      <w:rFonts w:ascii="Arial" w:eastAsia="宋体" w:hAnsi="Arial" w:cs="Arial"/>
                      <w:color w:val="666666"/>
                      <w:kern w:val="0"/>
                      <w:szCs w:val="21"/>
                    </w:rPr>
                    <w:t>2.1</w:t>
                  </w:r>
                  <w:r w:rsidRPr="0084316D">
                    <w:rPr>
                      <w:rFonts w:ascii="Arial" w:eastAsia="宋体" w:hAnsi="Arial" w:cs="Arial"/>
                      <w:color w:val="666666"/>
                      <w:kern w:val="0"/>
                      <w:szCs w:val="21"/>
                    </w:rPr>
                    <w:t>万台</w:t>
                  </w:r>
                </w:p>
              </w:tc>
              <w:tc>
                <w:tcPr>
                  <w:tcW w:w="1440"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left"/>
                    <w:rPr>
                      <w:rFonts w:ascii="Arial" w:eastAsia="宋体" w:hAnsi="Arial" w:cs="Arial"/>
                      <w:color w:val="666666"/>
                      <w:kern w:val="0"/>
                      <w:szCs w:val="21"/>
                    </w:rPr>
                  </w:pPr>
                  <w:r w:rsidRPr="0084316D">
                    <w:rPr>
                      <w:rFonts w:ascii="Arial" w:eastAsia="宋体" w:hAnsi="Arial" w:cs="Arial"/>
                      <w:color w:val="666666"/>
                      <w:kern w:val="0"/>
                      <w:szCs w:val="21"/>
                    </w:rPr>
                    <w:t>14~36°C</w:t>
                  </w:r>
                </w:p>
              </w:tc>
              <w:tc>
                <w:tcPr>
                  <w:tcW w:w="1215"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left"/>
                    <w:rPr>
                      <w:rFonts w:ascii="Arial" w:eastAsia="宋体" w:hAnsi="Arial" w:cs="Arial"/>
                      <w:color w:val="666666"/>
                      <w:kern w:val="0"/>
                      <w:szCs w:val="21"/>
                    </w:rPr>
                  </w:pPr>
                  <w:r w:rsidRPr="0084316D">
                    <w:rPr>
                      <w:rFonts w:ascii="Arial" w:eastAsia="宋体" w:hAnsi="Arial" w:cs="Arial"/>
                      <w:color w:val="666666"/>
                      <w:kern w:val="0"/>
                      <w:szCs w:val="21"/>
                    </w:rPr>
                    <w:t>3.0~3.8</w:t>
                  </w:r>
                </w:p>
              </w:tc>
            </w:tr>
            <w:tr w:rsidR="0084316D" w:rsidRPr="0084316D" w:rsidTr="0084316D">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center"/>
                    <w:rPr>
                      <w:rFonts w:ascii="Arial" w:eastAsia="宋体" w:hAnsi="Arial" w:cs="Arial"/>
                      <w:color w:val="666666"/>
                      <w:kern w:val="0"/>
                      <w:szCs w:val="21"/>
                    </w:rPr>
                  </w:pPr>
                  <w:r w:rsidRPr="0084316D">
                    <w:rPr>
                      <w:rFonts w:ascii="Arial" w:eastAsia="宋体" w:hAnsi="Arial" w:cs="Arial"/>
                      <w:color w:val="666666"/>
                      <w:kern w:val="0"/>
                      <w:szCs w:val="21"/>
                    </w:rPr>
                    <w:t>3</w:t>
                  </w:r>
                </w:p>
              </w:tc>
              <w:tc>
                <w:tcPr>
                  <w:tcW w:w="1185"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center"/>
                    <w:rPr>
                      <w:rFonts w:ascii="Arial" w:eastAsia="宋体" w:hAnsi="Arial" w:cs="Arial"/>
                      <w:color w:val="666666"/>
                      <w:kern w:val="0"/>
                      <w:szCs w:val="21"/>
                    </w:rPr>
                  </w:pPr>
                  <w:r w:rsidRPr="0084316D">
                    <w:rPr>
                      <w:rFonts w:ascii="Arial" w:eastAsia="宋体" w:hAnsi="Arial" w:cs="Arial"/>
                      <w:color w:val="666666"/>
                      <w:kern w:val="0"/>
                      <w:szCs w:val="21"/>
                    </w:rPr>
                    <w:t>瑞典</w:t>
                  </w:r>
                </w:p>
              </w:tc>
              <w:tc>
                <w:tcPr>
                  <w:tcW w:w="2340"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left"/>
                    <w:rPr>
                      <w:rFonts w:ascii="Arial" w:eastAsia="宋体" w:hAnsi="Arial" w:cs="Arial"/>
                      <w:color w:val="666666"/>
                      <w:kern w:val="0"/>
                      <w:szCs w:val="21"/>
                    </w:rPr>
                  </w:pPr>
                  <w:r w:rsidRPr="0084316D">
                    <w:rPr>
                      <w:rFonts w:ascii="Arial" w:eastAsia="宋体" w:hAnsi="Arial" w:cs="Arial"/>
                      <w:color w:val="666666"/>
                      <w:kern w:val="0"/>
                      <w:szCs w:val="21"/>
                    </w:rPr>
                    <w:t>22500 TJ</w:t>
                  </w:r>
                </w:p>
              </w:tc>
              <w:tc>
                <w:tcPr>
                  <w:tcW w:w="1620"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left"/>
                    <w:rPr>
                      <w:rFonts w:ascii="Arial" w:eastAsia="宋体" w:hAnsi="Arial" w:cs="Arial"/>
                      <w:color w:val="666666"/>
                      <w:kern w:val="0"/>
                      <w:szCs w:val="21"/>
                    </w:rPr>
                  </w:pPr>
                  <w:r w:rsidRPr="0084316D">
                    <w:rPr>
                      <w:rFonts w:ascii="Arial" w:eastAsia="宋体" w:hAnsi="Arial" w:cs="Arial"/>
                      <w:color w:val="666666"/>
                      <w:kern w:val="0"/>
                      <w:szCs w:val="21"/>
                    </w:rPr>
                    <w:t>30</w:t>
                  </w:r>
                  <w:r w:rsidRPr="0084316D">
                    <w:rPr>
                      <w:rFonts w:ascii="Arial" w:eastAsia="宋体" w:hAnsi="Arial" w:cs="Arial"/>
                      <w:color w:val="666666"/>
                      <w:kern w:val="0"/>
                      <w:szCs w:val="21"/>
                    </w:rPr>
                    <w:t>万台</w:t>
                  </w:r>
                </w:p>
              </w:tc>
              <w:tc>
                <w:tcPr>
                  <w:tcW w:w="1440"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left"/>
                    <w:rPr>
                      <w:rFonts w:ascii="Arial" w:eastAsia="宋体" w:hAnsi="Arial" w:cs="Arial"/>
                      <w:color w:val="666666"/>
                      <w:kern w:val="0"/>
                      <w:szCs w:val="21"/>
                    </w:rPr>
                  </w:pPr>
                  <w:r w:rsidRPr="0084316D">
                    <w:rPr>
                      <w:rFonts w:ascii="Arial" w:eastAsia="宋体" w:hAnsi="Arial" w:cs="Arial"/>
                      <w:color w:val="666666"/>
                      <w:kern w:val="0"/>
                      <w:szCs w:val="21"/>
                    </w:rPr>
                    <w:t>5~20°C</w:t>
                  </w:r>
                </w:p>
              </w:tc>
              <w:tc>
                <w:tcPr>
                  <w:tcW w:w="1215"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left"/>
                    <w:rPr>
                      <w:rFonts w:ascii="Arial" w:eastAsia="宋体" w:hAnsi="Arial" w:cs="Arial"/>
                      <w:color w:val="666666"/>
                      <w:kern w:val="0"/>
                      <w:szCs w:val="21"/>
                    </w:rPr>
                  </w:pPr>
                  <w:r w:rsidRPr="0084316D">
                    <w:rPr>
                      <w:rFonts w:ascii="Arial" w:eastAsia="宋体" w:hAnsi="Arial" w:cs="Arial"/>
                      <w:color w:val="666666"/>
                      <w:kern w:val="0"/>
                      <w:szCs w:val="21"/>
                    </w:rPr>
                    <w:t>3.5</w:t>
                  </w:r>
                </w:p>
              </w:tc>
            </w:tr>
            <w:tr w:rsidR="0084316D" w:rsidRPr="0084316D" w:rsidTr="0084316D">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center"/>
                    <w:rPr>
                      <w:rFonts w:ascii="Arial" w:eastAsia="宋体" w:hAnsi="Arial" w:cs="Arial"/>
                      <w:color w:val="666666"/>
                      <w:kern w:val="0"/>
                      <w:szCs w:val="21"/>
                    </w:rPr>
                  </w:pPr>
                  <w:r w:rsidRPr="0084316D">
                    <w:rPr>
                      <w:rFonts w:ascii="Arial" w:eastAsia="宋体" w:hAnsi="Arial" w:cs="Arial"/>
                      <w:color w:val="666666"/>
                      <w:kern w:val="0"/>
                      <w:szCs w:val="21"/>
                    </w:rPr>
                    <w:t>4</w:t>
                  </w:r>
                </w:p>
              </w:tc>
              <w:tc>
                <w:tcPr>
                  <w:tcW w:w="1185"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center"/>
                    <w:rPr>
                      <w:rFonts w:ascii="Arial" w:eastAsia="宋体" w:hAnsi="Arial" w:cs="Arial"/>
                      <w:color w:val="666666"/>
                      <w:kern w:val="0"/>
                      <w:szCs w:val="21"/>
                    </w:rPr>
                  </w:pPr>
                  <w:r w:rsidRPr="0084316D">
                    <w:rPr>
                      <w:rFonts w:ascii="Arial" w:eastAsia="宋体" w:hAnsi="Arial" w:cs="Arial"/>
                      <w:color w:val="666666"/>
                      <w:kern w:val="0"/>
                      <w:szCs w:val="21"/>
                    </w:rPr>
                    <w:t>挪威</w:t>
                  </w:r>
                </w:p>
              </w:tc>
              <w:tc>
                <w:tcPr>
                  <w:tcW w:w="2340"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left"/>
                    <w:rPr>
                      <w:rFonts w:ascii="Arial" w:eastAsia="宋体" w:hAnsi="Arial" w:cs="Arial"/>
                      <w:color w:val="666666"/>
                      <w:kern w:val="0"/>
                      <w:szCs w:val="21"/>
                    </w:rPr>
                  </w:pPr>
                  <w:r w:rsidRPr="0084316D">
                    <w:rPr>
                      <w:rFonts w:ascii="Arial" w:eastAsia="宋体" w:hAnsi="Arial" w:cs="Arial"/>
                      <w:color w:val="666666"/>
                      <w:kern w:val="0"/>
                      <w:szCs w:val="21"/>
                    </w:rPr>
                    <w:t>16400 TJ</w:t>
                  </w:r>
                </w:p>
              </w:tc>
              <w:tc>
                <w:tcPr>
                  <w:tcW w:w="1620"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left"/>
                    <w:rPr>
                      <w:rFonts w:ascii="Arial" w:eastAsia="宋体" w:hAnsi="Arial" w:cs="Arial"/>
                      <w:color w:val="666666"/>
                      <w:kern w:val="0"/>
                      <w:szCs w:val="21"/>
                    </w:rPr>
                  </w:pPr>
                  <w:r w:rsidRPr="0084316D">
                    <w:rPr>
                      <w:rFonts w:ascii="Arial" w:eastAsia="宋体" w:hAnsi="Arial" w:cs="Arial"/>
                      <w:color w:val="666666"/>
                      <w:kern w:val="0"/>
                      <w:szCs w:val="21"/>
                    </w:rPr>
                    <w:t>26</w:t>
                  </w:r>
                  <w:r w:rsidRPr="0084316D">
                    <w:rPr>
                      <w:rFonts w:ascii="Arial" w:eastAsia="宋体" w:hAnsi="Arial" w:cs="Arial"/>
                      <w:color w:val="666666"/>
                      <w:kern w:val="0"/>
                      <w:szCs w:val="21"/>
                    </w:rPr>
                    <w:t>万台</w:t>
                  </w:r>
                </w:p>
              </w:tc>
              <w:tc>
                <w:tcPr>
                  <w:tcW w:w="1440"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left"/>
                    <w:rPr>
                      <w:rFonts w:ascii="Arial" w:eastAsia="宋体" w:hAnsi="Arial" w:cs="Arial"/>
                      <w:color w:val="666666"/>
                      <w:kern w:val="0"/>
                      <w:szCs w:val="21"/>
                    </w:rPr>
                  </w:pPr>
                  <w:r w:rsidRPr="0084316D">
                    <w:rPr>
                      <w:rFonts w:ascii="Arial" w:eastAsia="宋体" w:hAnsi="Arial" w:cs="Arial"/>
                      <w:color w:val="666666"/>
                      <w:kern w:val="0"/>
                      <w:szCs w:val="21"/>
                    </w:rPr>
                    <w:t>6~8°C</w:t>
                  </w:r>
                </w:p>
              </w:tc>
              <w:tc>
                <w:tcPr>
                  <w:tcW w:w="1215"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left"/>
                    <w:rPr>
                      <w:rFonts w:ascii="Arial" w:eastAsia="宋体" w:hAnsi="Arial" w:cs="Arial"/>
                      <w:color w:val="666666"/>
                      <w:kern w:val="0"/>
                      <w:szCs w:val="21"/>
                    </w:rPr>
                  </w:pPr>
                  <w:r w:rsidRPr="0084316D">
                    <w:rPr>
                      <w:rFonts w:ascii="Arial" w:eastAsia="宋体" w:hAnsi="Arial" w:cs="Arial"/>
                      <w:color w:val="666666"/>
                      <w:kern w:val="0"/>
                      <w:szCs w:val="21"/>
                    </w:rPr>
                    <w:t>3.5</w:t>
                  </w:r>
                </w:p>
              </w:tc>
            </w:tr>
            <w:tr w:rsidR="0084316D" w:rsidRPr="0084316D" w:rsidTr="0084316D">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center"/>
                    <w:rPr>
                      <w:rFonts w:ascii="Arial" w:eastAsia="宋体" w:hAnsi="Arial" w:cs="Arial"/>
                      <w:color w:val="666666"/>
                      <w:kern w:val="0"/>
                      <w:szCs w:val="21"/>
                    </w:rPr>
                  </w:pPr>
                  <w:r w:rsidRPr="0084316D">
                    <w:rPr>
                      <w:rFonts w:ascii="Arial" w:eastAsia="宋体" w:hAnsi="Arial" w:cs="Arial"/>
                      <w:color w:val="666666"/>
                      <w:kern w:val="0"/>
                      <w:szCs w:val="21"/>
                    </w:rPr>
                    <w:t>5</w:t>
                  </w:r>
                </w:p>
              </w:tc>
              <w:tc>
                <w:tcPr>
                  <w:tcW w:w="1185"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center"/>
                    <w:rPr>
                      <w:rFonts w:ascii="Arial" w:eastAsia="宋体" w:hAnsi="Arial" w:cs="Arial"/>
                      <w:color w:val="666666"/>
                      <w:kern w:val="0"/>
                      <w:szCs w:val="21"/>
                    </w:rPr>
                  </w:pPr>
                  <w:r w:rsidRPr="0084316D">
                    <w:rPr>
                      <w:rFonts w:ascii="Arial" w:eastAsia="宋体" w:hAnsi="Arial" w:cs="Arial"/>
                      <w:color w:val="666666"/>
                      <w:kern w:val="0"/>
                      <w:szCs w:val="21"/>
                    </w:rPr>
                    <w:t>德国</w:t>
                  </w:r>
                </w:p>
              </w:tc>
              <w:tc>
                <w:tcPr>
                  <w:tcW w:w="2340"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left"/>
                    <w:rPr>
                      <w:rFonts w:ascii="Arial" w:eastAsia="宋体" w:hAnsi="Arial" w:cs="Arial"/>
                      <w:color w:val="666666"/>
                      <w:kern w:val="0"/>
                      <w:szCs w:val="21"/>
                    </w:rPr>
                  </w:pPr>
                  <w:r w:rsidRPr="0084316D">
                    <w:rPr>
                      <w:rFonts w:ascii="Arial" w:eastAsia="宋体" w:hAnsi="Arial" w:cs="Arial"/>
                      <w:color w:val="666666"/>
                      <w:kern w:val="0"/>
                      <w:szCs w:val="21"/>
                    </w:rPr>
                    <w:t>10368 TJ</w:t>
                  </w:r>
                </w:p>
              </w:tc>
              <w:tc>
                <w:tcPr>
                  <w:tcW w:w="1620"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left"/>
                    <w:rPr>
                      <w:rFonts w:ascii="Arial" w:eastAsia="宋体" w:hAnsi="Arial" w:cs="Arial"/>
                      <w:color w:val="666666"/>
                      <w:kern w:val="0"/>
                      <w:szCs w:val="21"/>
                    </w:rPr>
                  </w:pPr>
                  <w:r w:rsidRPr="0084316D">
                    <w:rPr>
                      <w:rFonts w:ascii="Arial" w:eastAsia="宋体" w:hAnsi="Arial" w:cs="Arial"/>
                      <w:color w:val="666666"/>
                      <w:kern w:val="0"/>
                      <w:szCs w:val="21"/>
                    </w:rPr>
                    <w:t>17.8</w:t>
                  </w:r>
                  <w:r w:rsidRPr="0084316D">
                    <w:rPr>
                      <w:rFonts w:ascii="Arial" w:eastAsia="宋体" w:hAnsi="Arial" w:cs="Arial"/>
                      <w:color w:val="666666"/>
                      <w:kern w:val="0"/>
                      <w:szCs w:val="21"/>
                    </w:rPr>
                    <w:t>万台</w:t>
                  </w:r>
                </w:p>
              </w:tc>
              <w:tc>
                <w:tcPr>
                  <w:tcW w:w="1440"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left"/>
                    <w:rPr>
                      <w:rFonts w:ascii="Arial" w:eastAsia="宋体" w:hAnsi="Arial" w:cs="Arial"/>
                      <w:color w:val="666666"/>
                      <w:kern w:val="0"/>
                      <w:szCs w:val="21"/>
                    </w:rPr>
                  </w:pPr>
                  <w:r w:rsidRPr="0084316D">
                    <w:rPr>
                      <w:rFonts w:ascii="Arial" w:eastAsia="宋体" w:hAnsi="Arial" w:cs="Arial"/>
                      <w:color w:val="666666"/>
                      <w:kern w:val="0"/>
                      <w:szCs w:val="21"/>
                    </w:rPr>
                    <w:t>8~12°C</w:t>
                  </w:r>
                </w:p>
              </w:tc>
              <w:tc>
                <w:tcPr>
                  <w:tcW w:w="1215"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left"/>
                    <w:rPr>
                      <w:rFonts w:ascii="Arial" w:eastAsia="宋体" w:hAnsi="Arial" w:cs="Arial"/>
                      <w:color w:val="666666"/>
                      <w:kern w:val="0"/>
                      <w:szCs w:val="21"/>
                    </w:rPr>
                  </w:pPr>
                  <w:r w:rsidRPr="0084316D">
                    <w:rPr>
                      <w:rFonts w:ascii="Arial" w:eastAsia="宋体" w:hAnsi="Arial" w:cs="Arial"/>
                      <w:color w:val="666666"/>
                      <w:kern w:val="0"/>
                      <w:szCs w:val="21"/>
                    </w:rPr>
                    <w:t>3.5</w:t>
                  </w:r>
                </w:p>
              </w:tc>
            </w:tr>
          </w:tbl>
          <w:p w:rsidR="0084316D" w:rsidRPr="0084316D" w:rsidRDefault="0084316D" w:rsidP="0084316D">
            <w:pPr>
              <w:widowControl/>
              <w:spacing w:line="420" w:lineRule="atLeast"/>
              <w:jc w:val="left"/>
              <w:rPr>
                <w:rFonts w:ascii="ˎ̥" w:eastAsia="宋体" w:hAnsi="ˎ̥" w:cs="Arial"/>
                <w:color w:val="666666"/>
                <w:kern w:val="0"/>
                <w:szCs w:val="21"/>
              </w:rPr>
            </w:pPr>
            <w:r w:rsidRPr="0084316D">
              <w:rPr>
                <w:rFonts w:ascii="ˎ̥" w:eastAsia="宋体" w:hAnsi="ˎ̥" w:cs="Arial"/>
                <w:color w:val="666666"/>
                <w:kern w:val="0"/>
                <w:szCs w:val="21"/>
              </w:rPr>
              <w:br/>
            </w:r>
            <w:r w:rsidRPr="0084316D">
              <w:rPr>
                <w:rFonts w:ascii="ˎ̥" w:eastAsia="宋体" w:hAnsi="ˎ̥" w:cs="Arial"/>
                <w:color w:val="666666"/>
                <w:kern w:val="0"/>
                <w:szCs w:val="21"/>
              </w:rPr>
              <w:t xml:space="preserve">　　郑老介绍，从表格中可以看出，中国地源热泵行业有自身的特点：一是中国主要为大楼建筑服务，以大型热泵居多，因此热泵总数少；二是中国的利用温度偏高。其中，上限的</w:t>
            </w:r>
            <w:r w:rsidRPr="0084316D">
              <w:rPr>
                <w:rFonts w:ascii="ˎ̥" w:eastAsia="宋体" w:hAnsi="ˎ̥" w:cs="Arial"/>
                <w:color w:val="666666"/>
                <w:kern w:val="0"/>
                <w:szCs w:val="21"/>
              </w:rPr>
              <w:t>36</w:t>
            </w:r>
            <w:r w:rsidRPr="0084316D">
              <w:rPr>
                <w:rFonts w:ascii="ˎ̥" w:eastAsia="宋体" w:hAnsi="ˎ̥" w:cs="Arial"/>
                <w:color w:val="666666"/>
                <w:kern w:val="0"/>
                <w:szCs w:val="21"/>
              </w:rPr>
              <w:t>摄氏度，是天津利用地热供暖尾水的温度取热再利用，除此之外，上限温度也在</w:t>
            </w:r>
            <w:r w:rsidRPr="0084316D">
              <w:rPr>
                <w:rFonts w:ascii="ˎ̥" w:eastAsia="宋体" w:hAnsi="ˎ̥" w:cs="Arial"/>
                <w:color w:val="666666"/>
                <w:kern w:val="0"/>
                <w:szCs w:val="21"/>
              </w:rPr>
              <w:t>25</w:t>
            </w:r>
            <w:r w:rsidRPr="0084316D">
              <w:rPr>
                <w:rFonts w:ascii="ˎ̥" w:eastAsia="宋体" w:hAnsi="ˎ̥" w:cs="Arial"/>
                <w:color w:val="666666"/>
                <w:kern w:val="0"/>
                <w:szCs w:val="21"/>
              </w:rPr>
              <w:t>摄氏度，与其他国家基本持平；但是，下限温度远高于世界先进国家。</w:t>
            </w:r>
            <w:r w:rsidRPr="0084316D">
              <w:rPr>
                <w:rFonts w:ascii="ˎ̥" w:eastAsia="宋体" w:hAnsi="ˎ̥" w:cs="Arial"/>
                <w:color w:val="666666"/>
                <w:kern w:val="0"/>
                <w:szCs w:val="21"/>
              </w:rPr>
              <w:br/>
            </w:r>
            <w:r w:rsidRPr="0084316D">
              <w:rPr>
                <w:rFonts w:ascii="ˎ̥" w:eastAsia="宋体" w:hAnsi="ˎ̥" w:cs="Arial"/>
                <w:color w:val="666666"/>
                <w:kern w:val="0"/>
                <w:szCs w:val="21"/>
              </w:rPr>
              <w:lastRenderedPageBreak/>
              <w:br/>
            </w:r>
            <w:r w:rsidRPr="0084316D">
              <w:rPr>
                <w:rFonts w:ascii="ˎ̥" w:eastAsia="宋体" w:hAnsi="ˎ̥" w:cs="Arial"/>
                <w:color w:val="666666"/>
                <w:kern w:val="0"/>
                <w:szCs w:val="21"/>
              </w:rPr>
              <w:t xml:space="preserve">　　下限温度过高，在郑老看来，这正是我国地源热泵行业发展的瓶颈。他举例说，瑞典和挪威的许多地域在北纬</w:t>
            </w:r>
            <w:r w:rsidRPr="0084316D">
              <w:rPr>
                <w:rFonts w:ascii="ˎ̥" w:eastAsia="宋体" w:hAnsi="ˎ̥" w:cs="Arial"/>
                <w:color w:val="666666"/>
                <w:kern w:val="0"/>
                <w:szCs w:val="21"/>
              </w:rPr>
              <w:t>60</w:t>
            </w:r>
            <w:r w:rsidRPr="0084316D">
              <w:rPr>
                <w:rFonts w:ascii="ˎ̥" w:eastAsia="宋体" w:hAnsi="ˎ̥" w:cs="Arial"/>
                <w:color w:val="666666"/>
                <w:kern w:val="0"/>
                <w:szCs w:val="21"/>
              </w:rPr>
              <w:t>度，他们都可以成功地利用地源热泵，而我国在哈尔滨（北纬</w:t>
            </w:r>
            <w:r w:rsidRPr="0084316D">
              <w:rPr>
                <w:rFonts w:ascii="ˎ̥" w:eastAsia="宋体" w:hAnsi="ˎ̥" w:cs="Arial"/>
                <w:color w:val="666666"/>
                <w:kern w:val="0"/>
                <w:szCs w:val="21"/>
              </w:rPr>
              <w:t>45</w:t>
            </w:r>
            <w:r w:rsidRPr="0084316D">
              <w:rPr>
                <w:rFonts w:ascii="ˎ̥" w:eastAsia="宋体" w:hAnsi="ˎ̥" w:cs="Arial"/>
                <w:color w:val="666666"/>
                <w:kern w:val="0"/>
                <w:szCs w:val="21"/>
              </w:rPr>
              <w:t>度）却还不敢尝试做地源热泵供暖，这是因为业内有些人士担心</w:t>
            </w:r>
            <w:r w:rsidRPr="0084316D">
              <w:rPr>
                <w:rFonts w:ascii="ˎ̥" w:eastAsia="宋体" w:hAnsi="ˎ̥" w:cs="Arial"/>
                <w:color w:val="666666"/>
                <w:kern w:val="0"/>
                <w:szCs w:val="21"/>
              </w:rPr>
              <w:t xml:space="preserve"> “</w:t>
            </w:r>
            <w:r w:rsidRPr="0084316D">
              <w:rPr>
                <w:rFonts w:ascii="ˎ̥" w:eastAsia="宋体" w:hAnsi="ˎ̥" w:cs="Arial"/>
                <w:color w:val="666666"/>
                <w:kern w:val="0"/>
                <w:szCs w:val="21"/>
              </w:rPr>
              <w:t>冷热不平衡</w:t>
            </w:r>
            <w:r w:rsidRPr="0084316D">
              <w:rPr>
                <w:rFonts w:ascii="ˎ̥" w:eastAsia="宋体" w:hAnsi="ˎ̥" w:cs="Arial"/>
                <w:color w:val="666666"/>
                <w:kern w:val="0"/>
                <w:szCs w:val="21"/>
              </w:rPr>
              <w:t>”</w:t>
            </w:r>
            <w:r w:rsidRPr="0084316D">
              <w:rPr>
                <w:rFonts w:ascii="ˎ̥" w:eastAsia="宋体" w:hAnsi="ˎ̥" w:cs="Arial"/>
                <w:color w:val="666666"/>
                <w:kern w:val="0"/>
                <w:szCs w:val="21"/>
              </w:rPr>
              <w:t>问题。</w:t>
            </w:r>
            <w:r w:rsidRPr="0084316D">
              <w:rPr>
                <w:rFonts w:ascii="ˎ̥" w:eastAsia="宋体" w:hAnsi="ˎ̥" w:cs="Arial"/>
                <w:color w:val="666666"/>
                <w:kern w:val="0"/>
                <w:szCs w:val="21"/>
              </w:rPr>
              <w:br/>
            </w:r>
            <w:r w:rsidRPr="0084316D">
              <w:rPr>
                <w:rFonts w:ascii="ˎ̥" w:eastAsia="宋体" w:hAnsi="ˎ̥" w:cs="Arial"/>
                <w:color w:val="666666"/>
                <w:kern w:val="0"/>
                <w:szCs w:val="21"/>
              </w:rPr>
              <w:br/>
            </w:r>
            <w:r w:rsidRPr="0084316D">
              <w:rPr>
                <w:rFonts w:ascii="ˎ̥" w:eastAsia="宋体" w:hAnsi="ˎ̥" w:cs="Arial"/>
                <w:color w:val="666666"/>
                <w:kern w:val="0"/>
                <w:szCs w:val="21"/>
              </w:rPr>
              <w:t xml:space="preserve">　　对此，郑老解释说，其实，大地并不是一个封闭的</w:t>
            </w:r>
            <w:r w:rsidRPr="0084316D">
              <w:rPr>
                <w:rFonts w:ascii="ˎ̥" w:eastAsia="宋体" w:hAnsi="ˎ̥" w:cs="Arial"/>
                <w:color w:val="666666"/>
                <w:kern w:val="0"/>
                <w:szCs w:val="21"/>
              </w:rPr>
              <w:t>“</w:t>
            </w:r>
            <w:r w:rsidRPr="0084316D">
              <w:rPr>
                <w:rFonts w:ascii="ˎ̥" w:eastAsia="宋体" w:hAnsi="ˎ̥" w:cs="Arial"/>
                <w:color w:val="666666"/>
                <w:kern w:val="0"/>
                <w:szCs w:val="21"/>
              </w:rPr>
              <w:t>盒子</w:t>
            </w:r>
            <w:r w:rsidRPr="0084316D">
              <w:rPr>
                <w:rFonts w:ascii="ˎ̥" w:eastAsia="宋体" w:hAnsi="ˎ̥" w:cs="Arial"/>
                <w:color w:val="666666"/>
                <w:kern w:val="0"/>
                <w:szCs w:val="21"/>
              </w:rPr>
              <w:t>”</w:t>
            </w:r>
            <w:r w:rsidRPr="0084316D">
              <w:rPr>
                <w:rFonts w:ascii="ˎ̥" w:eastAsia="宋体" w:hAnsi="ˎ̥" w:cs="Arial"/>
                <w:color w:val="666666"/>
                <w:kern w:val="0"/>
                <w:szCs w:val="21"/>
              </w:rPr>
              <w:t>，越往地球中心，温度越高，地球表面的热量如果被取走，地心的热量就会逐渐补充过来，所以说地热是可再生能源。它并不是夏季</w:t>
            </w:r>
            <w:r w:rsidRPr="0084316D">
              <w:rPr>
                <w:rFonts w:ascii="ˎ̥" w:eastAsia="宋体" w:hAnsi="ˎ̥" w:cs="Arial"/>
                <w:color w:val="666666"/>
                <w:kern w:val="0"/>
                <w:szCs w:val="21"/>
              </w:rPr>
              <w:t>“</w:t>
            </w:r>
            <w:r w:rsidRPr="0084316D">
              <w:rPr>
                <w:rFonts w:ascii="ˎ̥" w:eastAsia="宋体" w:hAnsi="ˎ̥" w:cs="Arial"/>
                <w:color w:val="666666"/>
                <w:kern w:val="0"/>
                <w:szCs w:val="21"/>
              </w:rPr>
              <w:t>存</w:t>
            </w:r>
            <w:r w:rsidRPr="0084316D">
              <w:rPr>
                <w:rFonts w:ascii="ˎ̥" w:eastAsia="宋体" w:hAnsi="ˎ̥" w:cs="Arial"/>
                <w:color w:val="666666"/>
                <w:kern w:val="0"/>
                <w:szCs w:val="21"/>
              </w:rPr>
              <w:t>”</w:t>
            </w:r>
            <w:r w:rsidRPr="0084316D">
              <w:rPr>
                <w:rFonts w:ascii="ˎ̥" w:eastAsia="宋体" w:hAnsi="ˎ̥" w:cs="Arial"/>
                <w:color w:val="666666"/>
                <w:kern w:val="0"/>
                <w:szCs w:val="21"/>
              </w:rPr>
              <w:t>多少热量，冬季才能</w:t>
            </w:r>
            <w:r w:rsidRPr="0084316D">
              <w:rPr>
                <w:rFonts w:ascii="ˎ̥" w:eastAsia="宋体" w:hAnsi="ˎ̥" w:cs="Arial"/>
                <w:color w:val="666666"/>
                <w:kern w:val="0"/>
                <w:szCs w:val="21"/>
              </w:rPr>
              <w:t>“</w:t>
            </w:r>
            <w:r w:rsidRPr="0084316D">
              <w:rPr>
                <w:rFonts w:ascii="ˎ̥" w:eastAsia="宋体" w:hAnsi="ˎ̥" w:cs="Arial"/>
                <w:color w:val="666666"/>
                <w:kern w:val="0"/>
                <w:szCs w:val="21"/>
              </w:rPr>
              <w:t>取</w:t>
            </w:r>
            <w:r w:rsidRPr="0084316D">
              <w:rPr>
                <w:rFonts w:ascii="ˎ̥" w:eastAsia="宋体" w:hAnsi="ˎ̥" w:cs="Arial"/>
                <w:color w:val="666666"/>
                <w:kern w:val="0"/>
                <w:szCs w:val="21"/>
              </w:rPr>
              <w:t>”</w:t>
            </w:r>
            <w:r w:rsidRPr="0084316D">
              <w:rPr>
                <w:rFonts w:ascii="ˎ̥" w:eastAsia="宋体" w:hAnsi="ˎ̥" w:cs="Arial"/>
                <w:color w:val="666666"/>
                <w:kern w:val="0"/>
                <w:szCs w:val="21"/>
              </w:rPr>
              <w:t>多少，这种所谓的</w:t>
            </w:r>
            <w:r w:rsidRPr="0084316D">
              <w:rPr>
                <w:rFonts w:ascii="ˎ̥" w:eastAsia="宋体" w:hAnsi="ˎ̥" w:cs="Arial"/>
                <w:color w:val="666666"/>
                <w:kern w:val="0"/>
                <w:szCs w:val="21"/>
              </w:rPr>
              <w:t>“</w:t>
            </w:r>
            <w:r w:rsidRPr="0084316D">
              <w:rPr>
                <w:rFonts w:ascii="ˎ̥" w:eastAsia="宋体" w:hAnsi="ˎ̥" w:cs="Arial"/>
                <w:color w:val="666666"/>
                <w:kern w:val="0"/>
                <w:szCs w:val="21"/>
              </w:rPr>
              <w:t>平衡</w:t>
            </w:r>
            <w:r w:rsidRPr="0084316D">
              <w:rPr>
                <w:rFonts w:ascii="ˎ̥" w:eastAsia="宋体" w:hAnsi="ˎ̥" w:cs="Arial"/>
                <w:color w:val="666666"/>
                <w:kern w:val="0"/>
                <w:szCs w:val="21"/>
              </w:rPr>
              <w:t>”</w:t>
            </w:r>
            <w:r w:rsidRPr="0084316D">
              <w:rPr>
                <w:rFonts w:ascii="ˎ̥" w:eastAsia="宋体" w:hAnsi="ˎ̥" w:cs="Arial"/>
                <w:color w:val="666666"/>
                <w:kern w:val="0"/>
                <w:szCs w:val="21"/>
              </w:rPr>
              <w:t>是没有科学依据的。郑老介绍说，经过长期的监测，已经证明了</w:t>
            </w:r>
            <w:r w:rsidRPr="0084316D">
              <w:rPr>
                <w:rFonts w:ascii="ˎ̥" w:eastAsia="宋体" w:hAnsi="ˎ̥" w:cs="Arial"/>
                <w:color w:val="666666"/>
                <w:kern w:val="0"/>
                <w:szCs w:val="21"/>
              </w:rPr>
              <w:t>“</w:t>
            </w:r>
            <w:r w:rsidRPr="0084316D">
              <w:rPr>
                <w:rFonts w:ascii="ˎ̥" w:eastAsia="宋体" w:hAnsi="ˎ̥" w:cs="Arial"/>
                <w:color w:val="666666"/>
                <w:kern w:val="0"/>
                <w:szCs w:val="21"/>
              </w:rPr>
              <w:t>冬夏不平衡</w:t>
            </w:r>
            <w:r w:rsidRPr="0084316D">
              <w:rPr>
                <w:rFonts w:ascii="ˎ̥" w:eastAsia="宋体" w:hAnsi="ˎ̥" w:cs="Arial"/>
                <w:color w:val="666666"/>
                <w:kern w:val="0"/>
                <w:szCs w:val="21"/>
              </w:rPr>
              <w:t>”</w:t>
            </w:r>
            <w:r w:rsidRPr="0084316D">
              <w:rPr>
                <w:rFonts w:ascii="ˎ̥" w:eastAsia="宋体" w:hAnsi="ˎ̥" w:cs="Arial"/>
                <w:color w:val="666666"/>
                <w:kern w:val="0"/>
                <w:szCs w:val="21"/>
              </w:rPr>
              <w:t>问题无须担忧。比如，北京</w:t>
            </w:r>
            <w:r w:rsidRPr="0084316D">
              <w:rPr>
                <w:rFonts w:ascii="ˎ̥" w:eastAsia="宋体" w:hAnsi="ˎ̥" w:cs="Arial"/>
                <w:color w:val="666666"/>
                <w:kern w:val="0"/>
                <w:szCs w:val="21"/>
              </w:rPr>
              <w:t>4</w:t>
            </w:r>
            <w:r w:rsidRPr="0084316D">
              <w:rPr>
                <w:rFonts w:ascii="ˎ̥" w:eastAsia="宋体" w:hAnsi="ˎ̥" w:cs="Arial"/>
                <w:color w:val="666666"/>
                <w:kern w:val="0"/>
                <w:szCs w:val="21"/>
              </w:rPr>
              <w:t>个月</w:t>
            </w:r>
            <w:r w:rsidRPr="0084316D">
              <w:rPr>
                <w:rFonts w:ascii="ˎ̥" w:eastAsia="宋体" w:hAnsi="ˎ̥" w:cs="Arial"/>
                <w:color w:val="666666"/>
                <w:kern w:val="0"/>
                <w:szCs w:val="21"/>
              </w:rPr>
              <w:t>120</w:t>
            </w:r>
            <w:r w:rsidRPr="0084316D">
              <w:rPr>
                <w:rFonts w:ascii="ˎ̥" w:eastAsia="宋体" w:hAnsi="ˎ̥" w:cs="Arial"/>
                <w:color w:val="666666"/>
                <w:kern w:val="0"/>
                <w:szCs w:val="21"/>
              </w:rPr>
              <w:t>天供暖期内，在刚开始供暖时，地下温度降低很快，第一个月从</w:t>
            </w:r>
            <w:r w:rsidRPr="0084316D">
              <w:rPr>
                <w:rFonts w:ascii="ˎ̥" w:eastAsia="宋体" w:hAnsi="ˎ̥" w:cs="Arial"/>
                <w:color w:val="666666"/>
                <w:kern w:val="0"/>
                <w:szCs w:val="21"/>
              </w:rPr>
              <w:t>15</w:t>
            </w:r>
            <w:r w:rsidRPr="0084316D">
              <w:rPr>
                <w:rFonts w:ascii="ˎ̥" w:eastAsia="宋体" w:hAnsi="ˎ̥" w:cs="Arial"/>
                <w:color w:val="666666"/>
                <w:kern w:val="0"/>
                <w:szCs w:val="21"/>
              </w:rPr>
              <w:t>摄氏度降低到</w:t>
            </w:r>
            <w:r w:rsidRPr="0084316D">
              <w:rPr>
                <w:rFonts w:ascii="ˎ̥" w:eastAsia="宋体" w:hAnsi="ˎ̥" w:cs="Arial"/>
                <w:color w:val="666666"/>
                <w:kern w:val="0"/>
                <w:szCs w:val="21"/>
              </w:rPr>
              <w:t>9</w:t>
            </w:r>
            <w:r w:rsidRPr="0084316D">
              <w:rPr>
                <w:rFonts w:ascii="ˎ̥" w:eastAsia="宋体" w:hAnsi="ˎ̥" w:cs="Arial"/>
                <w:color w:val="666666"/>
                <w:kern w:val="0"/>
                <w:szCs w:val="21"/>
              </w:rPr>
              <w:t>摄氏度。但是过了严寒期，随着热泵负荷逐渐减小，到了</w:t>
            </w:r>
            <w:r w:rsidRPr="0084316D">
              <w:rPr>
                <w:rFonts w:ascii="ˎ̥" w:eastAsia="宋体" w:hAnsi="ˎ̥" w:cs="Arial"/>
                <w:color w:val="666666"/>
                <w:kern w:val="0"/>
                <w:szCs w:val="21"/>
              </w:rPr>
              <w:t>2</w:t>
            </w:r>
            <w:r w:rsidRPr="0084316D">
              <w:rPr>
                <w:rFonts w:ascii="ˎ̥" w:eastAsia="宋体" w:hAnsi="ˎ̥" w:cs="Arial"/>
                <w:color w:val="666666"/>
                <w:kern w:val="0"/>
                <w:szCs w:val="21"/>
              </w:rPr>
              <w:t>月份，虽然还在供暖，但是地下温度已经开始上升。当</w:t>
            </w:r>
            <w:r w:rsidRPr="0084316D">
              <w:rPr>
                <w:rFonts w:ascii="ˎ̥" w:eastAsia="宋体" w:hAnsi="ˎ̥" w:cs="Arial"/>
                <w:color w:val="666666"/>
                <w:kern w:val="0"/>
                <w:szCs w:val="21"/>
              </w:rPr>
              <w:t>4</w:t>
            </w:r>
            <w:r w:rsidRPr="0084316D">
              <w:rPr>
                <w:rFonts w:ascii="ˎ̥" w:eastAsia="宋体" w:hAnsi="ˎ̥" w:cs="Arial"/>
                <w:color w:val="666666"/>
                <w:kern w:val="0"/>
                <w:szCs w:val="21"/>
              </w:rPr>
              <w:t>个月供暖期全部结束时，地下温度已经恢复了了</w:t>
            </w:r>
            <w:r w:rsidRPr="0084316D">
              <w:rPr>
                <w:rFonts w:ascii="ˎ̥" w:eastAsia="宋体" w:hAnsi="ˎ̥" w:cs="Arial"/>
                <w:color w:val="666666"/>
                <w:kern w:val="0"/>
                <w:szCs w:val="21"/>
              </w:rPr>
              <w:t>80%</w:t>
            </w:r>
            <w:r w:rsidRPr="0084316D">
              <w:rPr>
                <w:rFonts w:ascii="ˎ̥" w:eastAsia="宋体" w:hAnsi="ˎ̥" w:cs="Arial"/>
                <w:color w:val="666666"/>
                <w:kern w:val="0"/>
                <w:szCs w:val="21"/>
              </w:rPr>
              <w:t>，剩下的</w:t>
            </w:r>
            <w:r w:rsidRPr="0084316D">
              <w:rPr>
                <w:rFonts w:ascii="ˎ̥" w:eastAsia="宋体" w:hAnsi="ˎ̥" w:cs="Arial"/>
                <w:color w:val="666666"/>
                <w:kern w:val="0"/>
                <w:szCs w:val="21"/>
              </w:rPr>
              <w:t>20%</w:t>
            </w:r>
            <w:r w:rsidRPr="0084316D">
              <w:rPr>
                <w:rFonts w:ascii="ˎ̥" w:eastAsia="宋体" w:hAnsi="ˎ̥" w:cs="Arial"/>
                <w:color w:val="666666"/>
                <w:kern w:val="0"/>
                <w:szCs w:val="21"/>
              </w:rPr>
              <w:t>在夏季完全能够得以恢复。</w:t>
            </w:r>
            <w:r w:rsidRPr="0084316D">
              <w:rPr>
                <w:rFonts w:ascii="ˎ̥" w:eastAsia="宋体" w:hAnsi="ˎ̥" w:cs="Arial"/>
                <w:color w:val="666666"/>
                <w:kern w:val="0"/>
                <w:szCs w:val="21"/>
              </w:rPr>
              <w:br/>
            </w:r>
            <w:r w:rsidRPr="0084316D">
              <w:rPr>
                <w:rFonts w:ascii="ˎ̥" w:eastAsia="宋体" w:hAnsi="ˎ̥" w:cs="Arial"/>
                <w:color w:val="666666"/>
                <w:kern w:val="0"/>
                <w:szCs w:val="21"/>
              </w:rPr>
              <w:br/>
            </w:r>
            <w:r w:rsidRPr="0084316D">
              <w:rPr>
                <w:rFonts w:ascii="ˎ̥" w:eastAsia="宋体" w:hAnsi="ˎ̥" w:cs="Arial"/>
                <w:color w:val="666666"/>
                <w:kern w:val="0"/>
                <w:szCs w:val="21"/>
              </w:rPr>
              <w:t xml:space="preserve">　　所以，降低利用温度的下限，这将是行业进一步发展的突破口。郑老补充说，在项目开始时，一定要按照规范的要求做热响应实验，以此确定打多少孔，能取出多少热，并可以通过计算机模拟运行</w:t>
            </w:r>
            <w:r w:rsidRPr="0084316D">
              <w:rPr>
                <w:rFonts w:ascii="ˎ̥" w:eastAsia="宋体" w:hAnsi="ˎ̥" w:cs="Arial"/>
                <w:color w:val="666666"/>
                <w:kern w:val="0"/>
                <w:szCs w:val="21"/>
              </w:rPr>
              <w:t>30</w:t>
            </w:r>
            <w:r w:rsidRPr="0084316D">
              <w:rPr>
                <w:rFonts w:ascii="ˎ̥" w:eastAsia="宋体" w:hAnsi="ˎ̥" w:cs="Arial"/>
                <w:color w:val="666666"/>
                <w:kern w:val="0"/>
                <w:szCs w:val="21"/>
              </w:rPr>
              <w:t>年看看效果如何，这样经过了测试和模拟运行，就可以大胆地降低利用温度的下限，仍然能够收到理想的效果。</w:t>
            </w:r>
          </w:p>
          <w:p w:rsidR="0084316D" w:rsidRPr="0084316D" w:rsidRDefault="0084316D" w:rsidP="0084316D">
            <w:pPr>
              <w:widowControl/>
              <w:spacing w:line="420" w:lineRule="atLeast"/>
              <w:jc w:val="left"/>
              <w:rPr>
                <w:rFonts w:ascii="ˎ̥" w:eastAsia="宋体" w:hAnsi="ˎ̥" w:cs="Arial"/>
                <w:color w:val="666666"/>
                <w:kern w:val="0"/>
                <w:szCs w:val="21"/>
              </w:rPr>
            </w:pPr>
            <w:r w:rsidRPr="0084316D">
              <w:rPr>
                <w:rFonts w:ascii="ˎ̥" w:eastAsia="宋体" w:hAnsi="ˎ̥" w:cs="Arial"/>
                <w:color w:val="666666"/>
                <w:kern w:val="0"/>
                <w:szCs w:val="21"/>
              </w:rPr>
              <w:t> </w:t>
            </w:r>
          </w:p>
          <w:p w:rsidR="0084316D" w:rsidRPr="0084316D" w:rsidRDefault="0084316D" w:rsidP="0084316D">
            <w:pPr>
              <w:widowControl/>
              <w:spacing w:line="420" w:lineRule="atLeast"/>
              <w:jc w:val="left"/>
              <w:rPr>
                <w:rFonts w:ascii="ˎ̥" w:eastAsia="宋体" w:hAnsi="ˎ̥" w:cs="Arial"/>
                <w:color w:val="666666"/>
                <w:kern w:val="0"/>
                <w:szCs w:val="21"/>
              </w:rPr>
            </w:pPr>
            <w:r w:rsidRPr="0084316D">
              <w:rPr>
                <w:rFonts w:ascii="ˎ̥" w:eastAsia="宋体" w:hAnsi="ˎ̥" w:cs="Arial"/>
                <w:b/>
                <w:bCs/>
                <w:color w:val="666666"/>
                <w:kern w:val="0"/>
              </w:rPr>
              <w:t>五年内中国地源热泵将成为世界第一</w:t>
            </w:r>
            <w:r w:rsidRPr="0084316D">
              <w:rPr>
                <w:rFonts w:ascii="ˎ̥" w:eastAsia="宋体" w:hAnsi="ˎ̥" w:cs="Arial"/>
                <w:b/>
                <w:bCs/>
                <w:color w:val="666666"/>
                <w:kern w:val="0"/>
                <w:szCs w:val="21"/>
              </w:rPr>
              <w:br/>
            </w:r>
            <w:r w:rsidRPr="0084316D">
              <w:rPr>
                <w:rFonts w:ascii="ˎ̥" w:eastAsia="宋体" w:hAnsi="ˎ̥" w:cs="Arial"/>
                <w:b/>
                <w:bCs/>
                <w:color w:val="666666"/>
                <w:kern w:val="0"/>
                <w:szCs w:val="21"/>
              </w:rPr>
              <w:br/>
            </w:r>
            <w:r w:rsidRPr="0084316D">
              <w:rPr>
                <w:rFonts w:ascii="ˎ̥" w:eastAsia="宋体" w:hAnsi="ˎ̥" w:cs="Arial"/>
                <w:color w:val="666666"/>
                <w:kern w:val="0"/>
                <w:szCs w:val="21"/>
              </w:rPr>
              <w:t xml:space="preserve">　　目前，中国地源热泵应用排名仅次于美国，居世界第</w:t>
            </w:r>
            <w:r w:rsidRPr="0084316D">
              <w:rPr>
                <w:rFonts w:ascii="ˎ̥" w:eastAsia="宋体" w:hAnsi="ˎ̥" w:cs="Arial"/>
                <w:color w:val="666666"/>
                <w:kern w:val="0"/>
                <w:szCs w:val="21"/>
              </w:rPr>
              <w:t>2</w:t>
            </w:r>
            <w:r w:rsidRPr="0084316D">
              <w:rPr>
                <w:rFonts w:ascii="ˎ̥" w:eastAsia="宋体" w:hAnsi="ˎ̥" w:cs="Arial"/>
                <w:color w:val="666666"/>
                <w:kern w:val="0"/>
                <w:szCs w:val="21"/>
              </w:rPr>
              <w:t>位，那么，和美国相比，中国实际差距有多大？我们能不能超过美国？什么时候能超过美国？郑老用两个表格说明了他的观点：</w:t>
            </w:r>
          </w:p>
          <w:p w:rsidR="0084316D" w:rsidRPr="0084316D" w:rsidRDefault="0084316D" w:rsidP="0084316D">
            <w:pPr>
              <w:widowControl/>
              <w:spacing w:line="420" w:lineRule="atLeast"/>
              <w:jc w:val="center"/>
              <w:rPr>
                <w:rFonts w:ascii="ˎ̥" w:eastAsia="宋体" w:hAnsi="ˎ̥" w:cs="Arial"/>
                <w:color w:val="666666"/>
                <w:kern w:val="0"/>
                <w:szCs w:val="21"/>
              </w:rPr>
            </w:pPr>
            <w:r w:rsidRPr="0084316D">
              <w:rPr>
                <w:rFonts w:ascii="ˎ̥" w:eastAsia="宋体" w:hAnsi="ˎ̥" w:cs="Arial"/>
                <w:color w:val="666666"/>
                <w:kern w:val="0"/>
                <w:szCs w:val="21"/>
              </w:rPr>
              <w:br/>
            </w:r>
            <w:r w:rsidRPr="0084316D">
              <w:rPr>
                <w:rFonts w:ascii="ˎ̥" w:eastAsia="宋体" w:hAnsi="ˎ̥" w:cs="Arial"/>
                <w:color w:val="666666"/>
                <w:kern w:val="0"/>
                <w:szCs w:val="21"/>
              </w:rPr>
              <w:t>中国和美国地源热泵的对比数字</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87"/>
              <w:gridCol w:w="2114"/>
              <w:gridCol w:w="2114"/>
            </w:tblGrid>
            <w:tr w:rsidR="0084316D" w:rsidRPr="0084316D" w:rsidTr="0084316D">
              <w:trPr>
                <w:tblCellSpacing w:w="0" w:type="dxa"/>
              </w:trPr>
              <w:tc>
                <w:tcPr>
                  <w:tcW w:w="3705"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center"/>
                    <w:rPr>
                      <w:rFonts w:ascii="Arial" w:eastAsia="宋体" w:hAnsi="Arial" w:cs="Arial"/>
                      <w:color w:val="666666"/>
                      <w:kern w:val="0"/>
                      <w:szCs w:val="21"/>
                    </w:rPr>
                  </w:pPr>
                  <w:r w:rsidRPr="0084316D">
                    <w:rPr>
                      <w:rFonts w:ascii="Arial" w:eastAsia="宋体" w:hAnsi="Arial" w:cs="Arial"/>
                      <w:color w:val="666666"/>
                      <w:kern w:val="0"/>
                      <w:szCs w:val="21"/>
                    </w:rPr>
                    <w:t>对比项目</w:t>
                  </w:r>
                </w:p>
              </w:tc>
              <w:tc>
                <w:tcPr>
                  <w:tcW w:w="2400"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center"/>
                    <w:rPr>
                      <w:rFonts w:ascii="Arial" w:eastAsia="宋体" w:hAnsi="Arial" w:cs="Arial"/>
                      <w:color w:val="666666"/>
                      <w:kern w:val="0"/>
                      <w:szCs w:val="21"/>
                    </w:rPr>
                  </w:pPr>
                  <w:r w:rsidRPr="0084316D">
                    <w:rPr>
                      <w:rFonts w:ascii="Arial" w:eastAsia="宋体" w:hAnsi="Arial" w:cs="Arial"/>
                      <w:color w:val="666666"/>
                      <w:kern w:val="0"/>
                      <w:szCs w:val="21"/>
                    </w:rPr>
                    <w:t>美国</w:t>
                  </w:r>
                </w:p>
              </w:tc>
              <w:tc>
                <w:tcPr>
                  <w:tcW w:w="2400"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center"/>
                    <w:rPr>
                      <w:rFonts w:ascii="Arial" w:eastAsia="宋体" w:hAnsi="Arial" w:cs="Arial"/>
                      <w:color w:val="666666"/>
                      <w:kern w:val="0"/>
                      <w:szCs w:val="21"/>
                    </w:rPr>
                  </w:pPr>
                  <w:r w:rsidRPr="0084316D">
                    <w:rPr>
                      <w:rFonts w:ascii="Arial" w:eastAsia="宋体" w:hAnsi="Arial" w:cs="Arial"/>
                      <w:color w:val="666666"/>
                      <w:kern w:val="0"/>
                      <w:szCs w:val="21"/>
                    </w:rPr>
                    <w:t>中国</w:t>
                  </w:r>
                </w:p>
              </w:tc>
            </w:tr>
            <w:tr w:rsidR="0084316D" w:rsidRPr="0084316D" w:rsidTr="0084316D">
              <w:trPr>
                <w:tblCellSpacing w:w="0" w:type="dxa"/>
              </w:trPr>
              <w:tc>
                <w:tcPr>
                  <w:tcW w:w="3705"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left"/>
                    <w:rPr>
                      <w:rFonts w:ascii="Arial" w:eastAsia="宋体" w:hAnsi="Arial" w:cs="Arial"/>
                      <w:color w:val="666666"/>
                      <w:kern w:val="0"/>
                      <w:szCs w:val="21"/>
                    </w:rPr>
                  </w:pPr>
                  <w:r w:rsidRPr="0084316D">
                    <w:rPr>
                      <w:rFonts w:ascii="Arial" w:eastAsia="宋体" w:hAnsi="Arial" w:cs="Arial"/>
                      <w:color w:val="666666"/>
                      <w:kern w:val="0"/>
                      <w:szCs w:val="21"/>
                    </w:rPr>
                    <w:t>2009</w:t>
                  </w:r>
                  <w:r w:rsidRPr="0084316D">
                    <w:rPr>
                      <w:rFonts w:ascii="Arial" w:eastAsia="宋体" w:hAnsi="Arial" w:cs="Arial"/>
                      <w:color w:val="666666"/>
                      <w:kern w:val="0"/>
                      <w:szCs w:val="21"/>
                    </w:rPr>
                    <w:t>年地源热泵利用能量</w:t>
                  </w:r>
                </w:p>
              </w:tc>
              <w:tc>
                <w:tcPr>
                  <w:tcW w:w="2400"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left"/>
                    <w:rPr>
                      <w:rFonts w:ascii="Arial" w:eastAsia="宋体" w:hAnsi="Arial" w:cs="Arial"/>
                      <w:color w:val="666666"/>
                      <w:kern w:val="0"/>
                      <w:szCs w:val="21"/>
                    </w:rPr>
                  </w:pPr>
                  <w:r w:rsidRPr="0084316D">
                    <w:rPr>
                      <w:rFonts w:ascii="Arial" w:eastAsia="宋体" w:hAnsi="Arial" w:cs="Arial"/>
                      <w:color w:val="666666"/>
                      <w:kern w:val="0"/>
                      <w:szCs w:val="21"/>
                    </w:rPr>
                    <w:t>47400 TJ</w:t>
                  </w:r>
                </w:p>
              </w:tc>
              <w:tc>
                <w:tcPr>
                  <w:tcW w:w="2400"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left"/>
                    <w:rPr>
                      <w:rFonts w:ascii="Arial" w:eastAsia="宋体" w:hAnsi="Arial" w:cs="Arial"/>
                      <w:color w:val="666666"/>
                      <w:kern w:val="0"/>
                      <w:szCs w:val="21"/>
                    </w:rPr>
                  </w:pPr>
                  <w:r w:rsidRPr="0084316D">
                    <w:rPr>
                      <w:rFonts w:ascii="Arial" w:eastAsia="宋体" w:hAnsi="Arial" w:cs="Arial"/>
                      <w:color w:val="666666"/>
                      <w:kern w:val="0"/>
                      <w:szCs w:val="21"/>
                    </w:rPr>
                    <w:t>29035 TJ</w:t>
                  </w:r>
                </w:p>
              </w:tc>
            </w:tr>
            <w:tr w:rsidR="0084316D" w:rsidRPr="0084316D" w:rsidTr="0084316D">
              <w:trPr>
                <w:tblCellSpacing w:w="0" w:type="dxa"/>
              </w:trPr>
              <w:tc>
                <w:tcPr>
                  <w:tcW w:w="3705"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left"/>
                    <w:rPr>
                      <w:rFonts w:ascii="Arial" w:eastAsia="宋体" w:hAnsi="Arial" w:cs="Arial"/>
                      <w:color w:val="666666"/>
                      <w:kern w:val="0"/>
                      <w:szCs w:val="21"/>
                    </w:rPr>
                  </w:pPr>
                  <w:r w:rsidRPr="0084316D">
                    <w:rPr>
                      <w:rFonts w:ascii="Arial" w:eastAsia="宋体" w:hAnsi="Arial" w:cs="Arial"/>
                      <w:color w:val="666666"/>
                      <w:kern w:val="0"/>
                      <w:szCs w:val="21"/>
                    </w:rPr>
                    <w:t>2004</w:t>
                  </w:r>
                  <w:r w:rsidRPr="0084316D">
                    <w:rPr>
                      <w:rFonts w:ascii="Arial" w:eastAsia="宋体" w:hAnsi="Arial" w:cs="Arial"/>
                      <w:color w:val="666666"/>
                      <w:kern w:val="0"/>
                      <w:szCs w:val="21"/>
                    </w:rPr>
                    <w:t>年地源热泵利用能量</w:t>
                  </w:r>
                </w:p>
              </w:tc>
              <w:tc>
                <w:tcPr>
                  <w:tcW w:w="2400"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left"/>
                    <w:rPr>
                      <w:rFonts w:ascii="Arial" w:eastAsia="宋体" w:hAnsi="Arial" w:cs="Arial"/>
                      <w:color w:val="666666"/>
                      <w:kern w:val="0"/>
                      <w:szCs w:val="21"/>
                    </w:rPr>
                  </w:pPr>
                  <w:r w:rsidRPr="0084316D">
                    <w:rPr>
                      <w:rFonts w:ascii="Arial" w:eastAsia="宋体" w:hAnsi="Arial" w:cs="Arial"/>
                      <w:color w:val="666666"/>
                      <w:kern w:val="0"/>
                      <w:szCs w:val="21"/>
                    </w:rPr>
                    <w:t>22214 TJ</w:t>
                  </w:r>
                </w:p>
              </w:tc>
              <w:tc>
                <w:tcPr>
                  <w:tcW w:w="2400"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left"/>
                    <w:rPr>
                      <w:rFonts w:ascii="Arial" w:eastAsia="宋体" w:hAnsi="Arial" w:cs="Arial"/>
                      <w:color w:val="666666"/>
                      <w:kern w:val="0"/>
                      <w:szCs w:val="21"/>
                    </w:rPr>
                  </w:pPr>
                  <w:r w:rsidRPr="0084316D">
                    <w:rPr>
                      <w:rFonts w:ascii="Arial" w:eastAsia="宋体" w:hAnsi="Arial" w:cs="Arial"/>
                      <w:color w:val="666666"/>
                      <w:kern w:val="0"/>
                      <w:szCs w:val="21"/>
                    </w:rPr>
                    <w:t>6569 TJ</w:t>
                  </w:r>
                </w:p>
              </w:tc>
            </w:tr>
            <w:tr w:rsidR="0084316D" w:rsidRPr="0084316D" w:rsidTr="0084316D">
              <w:trPr>
                <w:tblCellSpacing w:w="0" w:type="dxa"/>
              </w:trPr>
              <w:tc>
                <w:tcPr>
                  <w:tcW w:w="3705"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left"/>
                    <w:rPr>
                      <w:rFonts w:ascii="Arial" w:eastAsia="宋体" w:hAnsi="Arial" w:cs="Arial"/>
                      <w:color w:val="666666"/>
                      <w:kern w:val="0"/>
                      <w:szCs w:val="21"/>
                    </w:rPr>
                  </w:pPr>
                  <w:r w:rsidRPr="0084316D">
                    <w:rPr>
                      <w:rFonts w:ascii="Arial" w:eastAsia="宋体" w:hAnsi="Arial" w:cs="Arial"/>
                      <w:color w:val="666666"/>
                      <w:kern w:val="0"/>
                      <w:szCs w:val="21"/>
                    </w:rPr>
                    <w:t>5</w:t>
                  </w:r>
                  <w:r w:rsidRPr="0084316D">
                    <w:rPr>
                      <w:rFonts w:ascii="Arial" w:eastAsia="宋体" w:hAnsi="Arial" w:cs="Arial"/>
                      <w:color w:val="666666"/>
                      <w:kern w:val="0"/>
                      <w:szCs w:val="21"/>
                    </w:rPr>
                    <w:t>年间的绝对增长</w:t>
                  </w:r>
                </w:p>
              </w:tc>
              <w:tc>
                <w:tcPr>
                  <w:tcW w:w="2400"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left"/>
                    <w:rPr>
                      <w:rFonts w:ascii="Arial" w:eastAsia="宋体" w:hAnsi="Arial" w:cs="Arial"/>
                      <w:color w:val="666666"/>
                      <w:kern w:val="0"/>
                      <w:szCs w:val="21"/>
                    </w:rPr>
                  </w:pPr>
                  <w:r w:rsidRPr="0084316D">
                    <w:rPr>
                      <w:rFonts w:ascii="Arial" w:eastAsia="宋体" w:hAnsi="Arial" w:cs="Arial"/>
                      <w:color w:val="666666"/>
                      <w:kern w:val="0"/>
                      <w:szCs w:val="21"/>
                    </w:rPr>
                    <w:t>25186 TJ</w:t>
                  </w:r>
                </w:p>
              </w:tc>
              <w:tc>
                <w:tcPr>
                  <w:tcW w:w="2400"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left"/>
                    <w:rPr>
                      <w:rFonts w:ascii="Arial" w:eastAsia="宋体" w:hAnsi="Arial" w:cs="Arial"/>
                      <w:color w:val="666666"/>
                      <w:kern w:val="0"/>
                      <w:szCs w:val="21"/>
                    </w:rPr>
                  </w:pPr>
                  <w:r w:rsidRPr="0084316D">
                    <w:rPr>
                      <w:rFonts w:ascii="Arial" w:eastAsia="宋体" w:hAnsi="Arial" w:cs="Arial"/>
                      <w:color w:val="666666"/>
                      <w:kern w:val="0"/>
                      <w:szCs w:val="21"/>
                    </w:rPr>
                    <w:t>22466 TJ</w:t>
                  </w:r>
                </w:p>
              </w:tc>
            </w:tr>
            <w:tr w:rsidR="0084316D" w:rsidRPr="0084316D" w:rsidTr="0084316D">
              <w:trPr>
                <w:tblCellSpacing w:w="0" w:type="dxa"/>
              </w:trPr>
              <w:tc>
                <w:tcPr>
                  <w:tcW w:w="3705"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left"/>
                    <w:rPr>
                      <w:rFonts w:ascii="Arial" w:eastAsia="宋体" w:hAnsi="Arial" w:cs="Arial"/>
                      <w:color w:val="666666"/>
                      <w:kern w:val="0"/>
                      <w:szCs w:val="21"/>
                    </w:rPr>
                  </w:pPr>
                  <w:r w:rsidRPr="0084316D">
                    <w:rPr>
                      <w:rFonts w:ascii="Arial" w:eastAsia="宋体" w:hAnsi="Arial" w:cs="Arial"/>
                      <w:color w:val="666666"/>
                      <w:kern w:val="0"/>
                      <w:szCs w:val="21"/>
                    </w:rPr>
                    <w:t>5</w:t>
                  </w:r>
                  <w:r w:rsidRPr="0084316D">
                    <w:rPr>
                      <w:rFonts w:ascii="Arial" w:eastAsia="宋体" w:hAnsi="Arial" w:cs="Arial"/>
                      <w:color w:val="666666"/>
                      <w:kern w:val="0"/>
                      <w:szCs w:val="21"/>
                    </w:rPr>
                    <w:t>年间的增长比率</w:t>
                  </w:r>
                </w:p>
              </w:tc>
              <w:tc>
                <w:tcPr>
                  <w:tcW w:w="2400"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left"/>
                    <w:rPr>
                      <w:rFonts w:ascii="Arial" w:eastAsia="宋体" w:hAnsi="Arial" w:cs="Arial"/>
                      <w:color w:val="666666"/>
                      <w:kern w:val="0"/>
                      <w:szCs w:val="21"/>
                    </w:rPr>
                  </w:pPr>
                  <w:r w:rsidRPr="0084316D">
                    <w:rPr>
                      <w:rFonts w:ascii="Arial" w:eastAsia="宋体" w:hAnsi="Arial" w:cs="Arial"/>
                      <w:color w:val="666666"/>
                      <w:kern w:val="0"/>
                      <w:szCs w:val="21"/>
                    </w:rPr>
                    <w:t>113 %</w:t>
                  </w:r>
                </w:p>
              </w:tc>
              <w:tc>
                <w:tcPr>
                  <w:tcW w:w="2400"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left"/>
                    <w:rPr>
                      <w:rFonts w:ascii="Arial" w:eastAsia="宋体" w:hAnsi="Arial" w:cs="Arial"/>
                      <w:color w:val="666666"/>
                      <w:kern w:val="0"/>
                      <w:szCs w:val="21"/>
                    </w:rPr>
                  </w:pPr>
                  <w:r w:rsidRPr="0084316D">
                    <w:rPr>
                      <w:rFonts w:ascii="Arial" w:eastAsia="宋体" w:hAnsi="Arial" w:cs="Arial"/>
                      <w:color w:val="666666"/>
                      <w:kern w:val="0"/>
                      <w:szCs w:val="21"/>
                    </w:rPr>
                    <w:t>442 %</w:t>
                  </w:r>
                </w:p>
              </w:tc>
            </w:tr>
            <w:tr w:rsidR="0084316D" w:rsidRPr="0084316D" w:rsidTr="0084316D">
              <w:trPr>
                <w:tblCellSpacing w:w="0" w:type="dxa"/>
              </w:trPr>
              <w:tc>
                <w:tcPr>
                  <w:tcW w:w="3705"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left"/>
                    <w:rPr>
                      <w:rFonts w:ascii="Arial" w:eastAsia="宋体" w:hAnsi="Arial" w:cs="Arial"/>
                      <w:color w:val="666666"/>
                      <w:kern w:val="0"/>
                      <w:szCs w:val="21"/>
                    </w:rPr>
                  </w:pPr>
                  <w:r w:rsidRPr="0084316D">
                    <w:rPr>
                      <w:rFonts w:ascii="Arial" w:eastAsia="宋体" w:hAnsi="Arial" w:cs="Arial"/>
                      <w:color w:val="666666"/>
                      <w:kern w:val="0"/>
                      <w:szCs w:val="21"/>
                    </w:rPr>
                    <w:lastRenderedPageBreak/>
                    <w:t>5</w:t>
                  </w:r>
                  <w:r w:rsidRPr="0084316D">
                    <w:rPr>
                      <w:rFonts w:ascii="Arial" w:eastAsia="宋体" w:hAnsi="Arial" w:cs="Arial"/>
                      <w:color w:val="666666"/>
                      <w:kern w:val="0"/>
                      <w:szCs w:val="21"/>
                    </w:rPr>
                    <w:t>年间的平均年累进增长率</w:t>
                  </w:r>
                </w:p>
              </w:tc>
              <w:tc>
                <w:tcPr>
                  <w:tcW w:w="2400"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left"/>
                    <w:rPr>
                      <w:rFonts w:ascii="Arial" w:eastAsia="宋体" w:hAnsi="Arial" w:cs="Arial"/>
                      <w:color w:val="666666"/>
                      <w:kern w:val="0"/>
                      <w:szCs w:val="21"/>
                    </w:rPr>
                  </w:pPr>
                  <w:r w:rsidRPr="0084316D">
                    <w:rPr>
                      <w:rFonts w:ascii="Arial" w:eastAsia="宋体" w:hAnsi="Arial" w:cs="Arial"/>
                      <w:color w:val="666666"/>
                      <w:kern w:val="0"/>
                      <w:szCs w:val="21"/>
                    </w:rPr>
                    <w:t>14 %</w:t>
                  </w:r>
                </w:p>
              </w:tc>
              <w:tc>
                <w:tcPr>
                  <w:tcW w:w="2400"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left"/>
                    <w:rPr>
                      <w:rFonts w:ascii="Arial" w:eastAsia="宋体" w:hAnsi="Arial" w:cs="Arial"/>
                      <w:color w:val="666666"/>
                      <w:kern w:val="0"/>
                      <w:szCs w:val="21"/>
                    </w:rPr>
                  </w:pPr>
                  <w:r w:rsidRPr="0084316D">
                    <w:rPr>
                      <w:rFonts w:ascii="Arial" w:eastAsia="宋体" w:hAnsi="Arial" w:cs="Arial"/>
                      <w:color w:val="666666"/>
                      <w:kern w:val="0"/>
                      <w:szCs w:val="21"/>
                    </w:rPr>
                    <w:t>30 %</w:t>
                  </w:r>
                </w:p>
              </w:tc>
            </w:tr>
          </w:tbl>
          <w:p w:rsidR="0084316D" w:rsidRPr="0084316D" w:rsidRDefault="0084316D" w:rsidP="0084316D">
            <w:pPr>
              <w:widowControl/>
              <w:spacing w:line="420" w:lineRule="atLeast"/>
              <w:jc w:val="left"/>
              <w:rPr>
                <w:rFonts w:ascii="ˎ̥" w:eastAsia="宋体" w:hAnsi="ˎ̥" w:cs="Arial"/>
                <w:color w:val="666666"/>
                <w:kern w:val="0"/>
                <w:szCs w:val="21"/>
              </w:rPr>
            </w:pPr>
            <w:r w:rsidRPr="0084316D">
              <w:rPr>
                <w:rFonts w:ascii="ˎ̥" w:eastAsia="宋体" w:hAnsi="ˎ̥" w:cs="Arial"/>
                <w:color w:val="666666"/>
                <w:kern w:val="0"/>
                <w:szCs w:val="21"/>
              </w:rPr>
              <w:t xml:space="preserve">　　因为中国的平均年累进增长率比美国高一倍多，所以按此速度，郑老预测了</w:t>
            </w:r>
            <w:r w:rsidRPr="0084316D">
              <w:rPr>
                <w:rFonts w:ascii="ˎ̥" w:eastAsia="宋体" w:hAnsi="ˎ̥" w:cs="Arial"/>
                <w:color w:val="666666"/>
                <w:kern w:val="0"/>
                <w:szCs w:val="21"/>
              </w:rPr>
              <w:t>2015</w:t>
            </w:r>
            <w:r w:rsidRPr="0084316D">
              <w:rPr>
                <w:rFonts w:ascii="ˎ̥" w:eastAsia="宋体" w:hAnsi="ˎ̥" w:cs="Arial"/>
                <w:color w:val="666666"/>
                <w:kern w:val="0"/>
                <w:szCs w:val="21"/>
              </w:rPr>
              <w:t>年世界地热大会统计数字：</w:t>
            </w:r>
          </w:p>
          <w:p w:rsidR="0084316D" w:rsidRPr="0084316D" w:rsidRDefault="0084316D" w:rsidP="0084316D">
            <w:pPr>
              <w:widowControl/>
              <w:spacing w:line="420" w:lineRule="atLeast"/>
              <w:jc w:val="center"/>
              <w:rPr>
                <w:rFonts w:ascii="ˎ̥" w:eastAsia="宋体" w:hAnsi="ˎ̥" w:cs="Arial"/>
                <w:color w:val="666666"/>
                <w:kern w:val="0"/>
                <w:szCs w:val="21"/>
              </w:rPr>
            </w:pPr>
            <w:r w:rsidRPr="0084316D">
              <w:rPr>
                <w:rFonts w:ascii="ˎ̥" w:eastAsia="宋体" w:hAnsi="ˎ̥" w:cs="Arial"/>
                <w:color w:val="666666"/>
                <w:kern w:val="0"/>
                <w:szCs w:val="21"/>
              </w:rPr>
              <w:br/>
            </w:r>
            <w:r w:rsidRPr="0084316D">
              <w:rPr>
                <w:rFonts w:ascii="ˎ̥" w:eastAsia="宋体" w:hAnsi="ˎ̥" w:cs="Arial"/>
                <w:color w:val="666666"/>
                <w:kern w:val="0"/>
                <w:szCs w:val="21"/>
              </w:rPr>
              <w:t xml:space="preserve">　　中国地源热泵赶上和超过美国的预测数字</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52"/>
              <w:gridCol w:w="2472"/>
              <w:gridCol w:w="2491"/>
            </w:tblGrid>
            <w:tr w:rsidR="0084316D" w:rsidRPr="0084316D" w:rsidTr="0084316D">
              <w:trPr>
                <w:tblCellSpacing w:w="0" w:type="dxa"/>
              </w:trPr>
              <w:tc>
                <w:tcPr>
                  <w:tcW w:w="2835" w:type="dxa"/>
                  <w:vMerge w:val="restart"/>
                  <w:tcBorders>
                    <w:top w:val="outset" w:sz="6" w:space="0" w:color="auto"/>
                    <w:left w:val="outset" w:sz="6" w:space="0" w:color="auto"/>
                    <w:bottom w:val="outset" w:sz="6" w:space="0" w:color="auto"/>
                    <w:right w:val="outset" w:sz="6" w:space="0" w:color="auto"/>
                  </w:tcBorders>
                  <w:vAlign w:val="center"/>
                  <w:hideMark/>
                </w:tcPr>
                <w:p w:rsidR="0084316D" w:rsidRPr="0084316D" w:rsidRDefault="0084316D" w:rsidP="0084316D">
                  <w:pPr>
                    <w:widowControl/>
                    <w:spacing w:line="270" w:lineRule="atLeast"/>
                    <w:jc w:val="center"/>
                    <w:rPr>
                      <w:rFonts w:ascii="Arial" w:eastAsia="宋体" w:hAnsi="Arial" w:cs="Arial"/>
                      <w:color w:val="666666"/>
                      <w:kern w:val="0"/>
                      <w:szCs w:val="21"/>
                    </w:rPr>
                  </w:pPr>
                  <w:r w:rsidRPr="0084316D">
                    <w:rPr>
                      <w:rFonts w:ascii="Arial" w:eastAsia="宋体" w:hAnsi="Arial" w:cs="Arial"/>
                      <w:color w:val="666666"/>
                      <w:kern w:val="0"/>
                      <w:szCs w:val="21"/>
                    </w:rPr>
                    <w:t>预测年份</w:t>
                  </w:r>
                </w:p>
              </w:tc>
              <w:tc>
                <w:tcPr>
                  <w:tcW w:w="2835"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center"/>
                    <w:rPr>
                      <w:rFonts w:ascii="Arial" w:eastAsia="宋体" w:hAnsi="Arial" w:cs="Arial"/>
                      <w:color w:val="666666"/>
                      <w:kern w:val="0"/>
                      <w:szCs w:val="21"/>
                    </w:rPr>
                  </w:pPr>
                  <w:r w:rsidRPr="0084316D">
                    <w:rPr>
                      <w:rFonts w:ascii="Arial" w:eastAsia="宋体" w:hAnsi="Arial" w:cs="Arial"/>
                      <w:color w:val="666666"/>
                      <w:kern w:val="0"/>
                      <w:szCs w:val="21"/>
                    </w:rPr>
                    <w:t>美国</w:t>
                  </w:r>
                </w:p>
              </w:tc>
              <w:tc>
                <w:tcPr>
                  <w:tcW w:w="2835"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center"/>
                    <w:rPr>
                      <w:rFonts w:ascii="Arial" w:eastAsia="宋体" w:hAnsi="Arial" w:cs="Arial"/>
                      <w:color w:val="666666"/>
                      <w:kern w:val="0"/>
                      <w:szCs w:val="21"/>
                    </w:rPr>
                  </w:pPr>
                  <w:r w:rsidRPr="0084316D">
                    <w:rPr>
                      <w:rFonts w:ascii="Arial" w:eastAsia="宋体" w:hAnsi="Arial" w:cs="Arial"/>
                      <w:color w:val="666666"/>
                      <w:kern w:val="0"/>
                      <w:szCs w:val="21"/>
                    </w:rPr>
                    <w:t>中国</w:t>
                  </w:r>
                </w:p>
              </w:tc>
            </w:tr>
            <w:tr w:rsidR="0084316D" w:rsidRPr="0084316D" w:rsidTr="0084316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316D" w:rsidRPr="0084316D" w:rsidRDefault="0084316D" w:rsidP="0084316D">
                  <w:pPr>
                    <w:widowControl/>
                    <w:jc w:val="left"/>
                    <w:rPr>
                      <w:rFonts w:ascii="Arial" w:eastAsia="宋体" w:hAnsi="Arial" w:cs="Arial"/>
                      <w:color w:val="666666"/>
                      <w:kern w:val="0"/>
                      <w:szCs w:val="21"/>
                    </w:rPr>
                  </w:pPr>
                </w:p>
              </w:tc>
              <w:tc>
                <w:tcPr>
                  <w:tcW w:w="2835"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center"/>
                    <w:rPr>
                      <w:rFonts w:ascii="Arial" w:eastAsia="宋体" w:hAnsi="Arial" w:cs="Arial"/>
                      <w:color w:val="666666"/>
                      <w:kern w:val="0"/>
                      <w:szCs w:val="21"/>
                    </w:rPr>
                  </w:pPr>
                  <w:r w:rsidRPr="0084316D">
                    <w:rPr>
                      <w:rFonts w:ascii="Arial" w:eastAsia="宋体" w:hAnsi="Arial" w:cs="Arial"/>
                      <w:color w:val="666666"/>
                      <w:kern w:val="0"/>
                      <w:szCs w:val="21"/>
                    </w:rPr>
                    <w:t>年累进增长率</w:t>
                  </w:r>
                  <w:r w:rsidRPr="0084316D">
                    <w:rPr>
                      <w:rFonts w:ascii="Arial" w:eastAsia="宋体" w:hAnsi="Arial" w:cs="Arial"/>
                      <w:color w:val="666666"/>
                      <w:kern w:val="0"/>
                      <w:szCs w:val="21"/>
                    </w:rPr>
                    <w:t>14%</w:t>
                  </w:r>
                </w:p>
              </w:tc>
              <w:tc>
                <w:tcPr>
                  <w:tcW w:w="2835"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center"/>
                    <w:rPr>
                      <w:rFonts w:ascii="Arial" w:eastAsia="宋体" w:hAnsi="Arial" w:cs="Arial"/>
                      <w:color w:val="666666"/>
                      <w:kern w:val="0"/>
                      <w:szCs w:val="21"/>
                    </w:rPr>
                  </w:pPr>
                  <w:r w:rsidRPr="0084316D">
                    <w:rPr>
                      <w:rFonts w:ascii="Arial" w:eastAsia="宋体" w:hAnsi="Arial" w:cs="Arial"/>
                      <w:color w:val="666666"/>
                      <w:kern w:val="0"/>
                      <w:szCs w:val="21"/>
                    </w:rPr>
                    <w:t>年累进增长率</w:t>
                  </w:r>
                  <w:r w:rsidRPr="0084316D">
                    <w:rPr>
                      <w:rFonts w:ascii="Arial" w:eastAsia="宋体" w:hAnsi="Arial" w:cs="Arial"/>
                      <w:color w:val="666666"/>
                      <w:kern w:val="0"/>
                      <w:szCs w:val="21"/>
                    </w:rPr>
                    <w:t>30%</w:t>
                  </w:r>
                </w:p>
              </w:tc>
            </w:tr>
            <w:tr w:rsidR="0084316D" w:rsidRPr="0084316D" w:rsidTr="0084316D">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center"/>
                    <w:rPr>
                      <w:rFonts w:ascii="Arial" w:eastAsia="宋体" w:hAnsi="Arial" w:cs="Arial"/>
                      <w:color w:val="666666"/>
                      <w:kern w:val="0"/>
                      <w:szCs w:val="21"/>
                    </w:rPr>
                  </w:pPr>
                  <w:r w:rsidRPr="0084316D">
                    <w:rPr>
                      <w:rFonts w:ascii="Arial" w:eastAsia="宋体" w:hAnsi="Arial" w:cs="Arial"/>
                      <w:color w:val="666666"/>
                      <w:kern w:val="0"/>
                      <w:szCs w:val="21"/>
                    </w:rPr>
                    <w:t>2010</w:t>
                  </w:r>
                </w:p>
              </w:tc>
              <w:tc>
                <w:tcPr>
                  <w:tcW w:w="2835"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center"/>
                    <w:rPr>
                      <w:rFonts w:ascii="Arial" w:eastAsia="宋体" w:hAnsi="Arial" w:cs="Arial"/>
                      <w:color w:val="666666"/>
                      <w:kern w:val="0"/>
                      <w:szCs w:val="21"/>
                    </w:rPr>
                  </w:pPr>
                  <w:r w:rsidRPr="0084316D">
                    <w:rPr>
                      <w:rFonts w:ascii="Arial" w:eastAsia="宋体" w:hAnsi="Arial" w:cs="Arial"/>
                      <w:color w:val="666666"/>
                      <w:kern w:val="0"/>
                      <w:szCs w:val="21"/>
                    </w:rPr>
                    <w:t>54036 TJ</w:t>
                  </w:r>
                </w:p>
              </w:tc>
              <w:tc>
                <w:tcPr>
                  <w:tcW w:w="2835"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center"/>
                    <w:rPr>
                      <w:rFonts w:ascii="Arial" w:eastAsia="宋体" w:hAnsi="Arial" w:cs="Arial"/>
                      <w:color w:val="666666"/>
                      <w:kern w:val="0"/>
                      <w:szCs w:val="21"/>
                    </w:rPr>
                  </w:pPr>
                  <w:r w:rsidRPr="0084316D">
                    <w:rPr>
                      <w:rFonts w:ascii="Arial" w:eastAsia="宋体" w:hAnsi="Arial" w:cs="Arial"/>
                      <w:color w:val="666666"/>
                      <w:kern w:val="0"/>
                      <w:szCs w:val="21"/>
                    </w:rPr>
                    <w:t>37745 TJ</w:t>
                  </w:r>
                </w:p>
              </w:tc>
            </w:tr>
            <w:tr w:rsidR="0084316D" w:rsidRPr="0084316D" w:rsidTr="0084316D">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center"/>
                    <w:rPr>
                      <w:rFonts w:ascii="Arial" w:eastAsia="宋体" w:hAnsi="Arial" w:cs="Arial"/>
                      <w:color w:val="666666"/>
                      <w:kern w:val="0"/>
                      <w:szCs w:val="21"/>
                    </w:rPr>
                  </w:pPr>
                  <w:r w:rsidRPr="0084316D">
                    <w:rPr>
                      <w:rFonts w:ascii="Arial" w:eastAsia="宋体" w:hAnsi="Arial" w:cs="Arial"/>
                      <w:color w:val="666666"/>
                      <w:kern w:val="0"/>
                      <w:szCs w:val="21"/>
                    </w:rPr>
                    <w:t>2011</w:t>
                  </w:r>
                </w:p>
              </w:tc>
              <w:tc>
                <w:tcPr>
                  <w:tcW w:w="2835"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center"/>
                    <w:rPr>
                      <w:rFonts w:ascii="Arial" w:eastAsia="宋体" w:hAnsi="Arial" w:cs="Arial"/>
                      <w:color w:val="666666"/>
                      <w:kern w:val="0"/>
                      <w:szCs w:val="21"/>
                    </w:rPr>
                  </w:pPr>
                  <w:r w:rsidRPr="0084316D">
                    <w:rPr>
                      <w:rFonts w:ascii="Arial" w:eastAsia="宋体" w:hAnsi="Arial" w:cs="Arial"/>
                      <w:color w:val="666666"/>
                      <w:kern w:val="0"/>
                      <w:szCs w:val="21"/>
                    </w:rPr>
                    <w:t>61601 TJ</w:t>
                  </w:r>
                </w:p>
              </w:tc>
              <w:tc>
                <w:tcPr>
                  <w:tcW w:w="2835"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center"/>
                    <w:rPr>
                      <w:rFonts w:ascii="Arial" w:eastAsia="宋体" w:hAnsi="Arial" w:cs="Arial"/>
                      <w:color w:val="666666"/>
                      <w:kern w:val="0"/>
                      <w:szCs w:val="21"/>
                    </w:rPr>
                  </w:pPr>
                  <w:r w:rsidRPr="0084316D">
                    <w:rPr>
                      <w:rFonts w:ascii="Arial" w:eastAsia="宋体" w:hAnsi="Arial" w:cs="Arial"/>
                      <w:color w:val="666666"/>
                      <w:kern w:val="0"/>
                      <w:szCs w:val="21"/>
                    </w:rPr>
                    <w:t>49069 TJ</w:t>
                  </w:r>
                </w:p>
              </w:tc>
            </w:tr>
            <w:tr w:rsidR="0084316D" w:rsidRPr="0084316D" w:rsidTr="0084316D">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center"/>
                    <w:rPr>
                      <w:rFonts w:ascii="Arial" w:eastAsia="宋体" w:hAnsi="Arial" w:cs="Arial"/>
                      <w:color w:val="666666"/>
                      <w:kern w:val="0"/>
                      <w:szCs w:val="21"/>
                    </w:rPr>
                  </w:pPr>
                  <w:r w:rsidRPr="0084316D">
                    <w:rPr>
                      <w:rFonts w:ascii="Arial" w:eastAsia="宋体" w:hAnsi="Arial" w:cs="Arial"/>
                      <w:color w:val="666666"/>
                      <w:kern w:val="0"/>
                      <w:szCs w:val="21"/>
                    </w:rPr>
                    <w:t>2012</w:t>
                  </w:r>
                </w:p>
              </w:tc>
              <w:tc>
                <w:tcPr>
                  <w:tcW w:w="2835"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center"/>
                    <w:rPr>
                      <w:rFonts w:ascii="Arial" w:eastAsia="宋体" w:hAnsi="Arial" w:cs="Arial"/>
                      <w:color w:val="666666"/>
                      <w:kern w:val="0"/>
                      <w:szCs w:val="21"/>
                    </w:rPr>
                  </w:pPr>
                  <w:r w:rsidRPr="0084316D">
                    <w:rPr>
                      <w:rFonts w:ascii="Arial" w:eastAsia="宋体" w:hAnsi="Arial" w:cs="Arial"/>
                      <w:color w:val="666666"/>
                      <w:kern w:val="0"/>
                      <w:szCs w:val="21"/>
                    </w:rPr>
                    <w:t>70225 TJ</w:t>
                  </w:r>
                </w:p>
              </w:tc>
              <w:tc>
                <w:tcPr>
                  <w:tcW w:w="2835"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center"/>
                    <w:rPr>
                      <w:rFonts w:ascii="Arial" w:eastAsia="宋体" w:hAnsi="Arial" w:cs="Arial"/>
                      <w:color w:val="666666"/>
                      <w:kern w:val="0"/>
                      <w:szCs w:val="21"/>
                    </w:rPr>
                  </w:pPr>
                  <w:r w:rsidRPr="0084316D">
                    <w:rPr>
                      <w:rFonts w:ascii="Arial" w:eastAsia="宋体" w:hAnsi="Arial" w:cs="Arial"/>
                      <w:color w:val="666666"/>
                      <w:kern w:val="0"/>
                      <w:szCs w:val="21"/>
                    </w:rPr>
                    <w:t>63790 TJ</w:t>
                  </w:r>
                </w:p>
              </w:tc>
            </w:tr>
            <w:tr w:rsidR="0084316D" w:rsidRPr="0084316D" w:rsidTr="0084316D">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center"/>
                    <w:rPr>
                      <w:rFonts w:ascii="Arial" w:eastAsia="宋体" w:hAnsi="Arial" w:cs="Arial"/>
                      <w:color w:val="666666"/>
                      <w:kern w:val="0"/>
                      <w:szCs w:val="21"/>
                    </w:rPr>
                  </w:pPr>
                  <w:r w:rsidRPr="0084316D">
                    <w:rPr>
                      <w:rFonts w:ascii="Arial" w:eastAsia="宋体" w:hAnsi="Arial" w:cs="Arial"/>
                      <w:color w:val="666666"/>
                      <w:kern w:val="0"/>
                      <w:szCs w:val="21"/>
                    </w:rPr>
                    <w:t>2013</w:t>
                  </w:r>
                </w:p>
              </w:tc>
              <w:tc>
                <w:tcPr>
                  <w:tcW w:w="2835"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center"/>
                    <w:rPr>
                      <w:rFonts w:ascii="Arial" w:eastAsia="宋体" w:hAnsi="Arial" w:cs="Arial"/>
                      <w:color w:val="666666"/>
                      <w:kern w:val="0"/>
                      <w:szCs w:val="21"/>
                    </w:rPr>
                  </w:pPr>
                  <w:r w:rsidRPr="0084316D">
                    <w:rPr>
                      <w:rFonts w:ascii="Arial" w:eastAsia="宋体" w:hAnsi="Arial" w:cs="Arial"/>
                      <w:color w:val="666666"/>
                      <w:kern w:val="0"/>
                      <w:szCs w:val="21"/>
                    </w:rPr>
                    <w:t>80057 TJ</w:t>
                  </w:r>
                </w:p>
              </w:tc>
              <w:tc>
                <w:tcPr>
                  <w:tcW w:w="2835"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center"/>
                    <w:rPr>
                      <w:rFonts w:ascii="Arial" w:eastAsia="宋体" w:hAnsi="Arial" w:cs="Arial"/>
                      <w:color w:val="666666"/>
                      <w:kern w:val="0"/>
                      <w:szCs w:val="21"/>
                    </w:rPr>
                  </w:pPr>
                  <w:r w:rsidRPr="0084316D">
                    <w:rPr>
                      <w:rFonts w:ascii="Arial" w:eastAsia="宋体" w:hAnsi="Arial" w:cs="Arial"/>
                      <w:color w:val="666666"/>
                      <w:kern w:val="0"/>
                      <w:szCs w:val="21"/>
                    </w:rPr>
                    <w:t>82927 TJ</w:t>
                  </w:r>
                </w:p>
              </w:tc>
            </w:tr>
            <w:tr w:rsidR="0084316D" w:rsidRPr="0084316D" w:rsidTr="0084316D">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center"/>
                    <w:rPr>
                      <w:rFonts w:ascii="Arial" w:eastAsia="宋体" w:hAnsi="Arial" w:cs="Arial"/>
                      <w:color w:val="666666"/>
                      <w:kern w:val="0"/>
                      <w:szCs w:val="21"/>
                    </w:rPr>
                  </w:pPr>
                  <w:r w:rsidRPr="0084316D">
                    <w:rPr>
                      <w:rFonts w:ascii="Arial" w:eastAsia="宋体" w:hAnsi="Arial" w:cs="Arial"/>
                      <w:color w:val="666666"/>
                      <w:kern w:val="0"/>
                      <w:szCs w:val="21"/>
                    </w:rPr>
                    <w:t>2014</w:t>
                  </w:r>
                </w:p>
              </w:tc>
              <w:tc>
                <w:tcPr>
                  <w:tcW w:w="2835"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center"/>
                    <w:rPr>
                      <w:rFonts w:ascii="Arial" w:eastAsia="宋体" w:hAnsi="Arial" w:cs="Arial"/>
                      <w:color w:val="666666"/>
                      <w:kern w:val="0"/>
                      <w:szCs w:val="21"/>
                    </w:rPr>
                  </w:pPr>
                  <w:r w:rsidRPr="0084316D">
                    <w:rPr>
                      <w:rFonts w:ascii="Arial" w:eastAsia="宋体" w:hAnsi="Arial" w:cs="Arial"/>
                      <w:color w:val="666666"/>
                      <w:kern w:val="0"/>
                      <w:szCs w:val="21"/>
                    </w:rPr>
                    <w:t>91265 TJ</w:t>
                  </w:r>
                </w:p>
              </w:tc>
              <w:tc>
                <w:tcPr>
                  <w:tcW w:w="2835" w:type="dxa"/>
                  <w:tcBorders>
                    <w:top w:val="outset" w:sz="6" w:space="0" w:color="auto"/>
                    <w:left w:val="outset" w:sz="6" w:space="0" w:color="auto"/>
                    <w:bottom w:val="outset" w:sz="6" w:space="0" w:color="auto"/>
                    <w:right w:val="outset" w:sz="6" w:space="0" w:color="auto"/>
                  </w:tcBorders>
                  <w:hideMark/>
                </w:tcPr>
                <w:p w:rsidR="0084316D" w:rsidRPr="0084316D" w:rsidRDefault="0084316D" w:rsidP="0084316D">
                  <w:pPr>
                    <w:widowControl/>
                    <w:spacing w:line="270" w:lineRule="atLeast"/>
                    <w:jc w:val="center"/>
                    <w:rPr>
                      <w:rFonts w:ascii="Arial" w:eastAsia="宋体" w:hAnsi="Arial" w:cs="Arial"/>
                      <w:color w:val="666666"/>
                      <w:kern w:val="0"/>
                      <w:szCs w:val="21"/>
                    </w:rPr>
                  </w:pPr>
                  <w:r w:rsidRPr="0084316D">
                    <w:rPr>
                      <w:rFonts w:ascii="Arial" w:eastAsia="宋体" w:hAnsi="Arial" w:cs="Arial"/>
                      <w:color w:val="666666"/>
                      <w:kern w:val="0"/>
                      <w:szCs w:val="21"/>
                    </w:rPr>
                    <w:t>107804 TJ</w:t>
                  </w:r>
                </w:p>
              </w:tc>
            </w:tr>
          </w:tbl>
          <w:p w:rsidR="0084316D" w:rsidRPr="0084316D" w:rsidRDefault="0084316D" w:rsidP="0084316D">
            <w:pPr>
              <w:widowControl/>
              <w:spacing w:line="420" w:lineRule="atLeast"/>
              <w:jc w:val="left"/>
              <w:rPr>
                <w:rFonts w:ascii="ˎ̥" w:eastAsia="宋体" w:hAnsi="ˎ̥" w:cs="Arial"/>
                <w:color w:val="666666"/>
                <w:kern w:val="0"/>
                <w:szCs w:val="21"/>
              </w:rPr>
            </w:pPr>
            <w:r w:rsidRPr="0084316D">
              <w:rPr>
                <w:rFonts w:ascii="ˎ̥" w:eastAsia="宋体" w:hAnsi="ˎ̥" w:cs="Arial"/>
                <w:color w:val="666666"/>
                <w:kern w:val="0"/>
                <w:szCs w:val="21"/>
              </w:rPr>
              <w:t xml:space="preserve">　　这个预测数字是否可靠呢？据不完全统计，我国</w:t>
            </w:r>
            <w:r w:rsidRPr="0084316D">
              <w:rPr>
                <w:rFonts w:ascii="ˎ̥" w:eastAsia="宋体" w:hAnsi="ˎ̥" w:cs="Arial"/>
                <w:color w:val="666666"/>
                <w:kern w:val="0"/>
                <w:szCs w:val="21"/>
              </w:rPr>
              <w:t>2010</w:t>
            </w:r>
            <w:r w:rsidRPr="0084316D">
              <w:rPr>
                <w:rFonts w:ascii="ˎ̥" w:eastAsia="宋体" w:hAnsi="ˎ̥" w:cs="Arial"/>
                <w:color w:val="666666"/>
                <w:kern w:val="0"/>
                <w:szCs w:val="21"/>
              </w:rPr>
              <w:t>年地源热泵供暖应用已达</w:t>
            </w:r>
            <w:r w:rsidRPr="0084316D">
              <w:rPr>
                <w:rFonts w:ascii="ˎ̥" w:eastAsia="宋体" w:hAnsi="ˎ̥" w:cs="Arial"/>
                <w:color w:val="666666"/>
                <w:kern w:val="0"/>
                <w:szCs w:val="21"/>
              </w:rPr>
              <w:t>1.5</w:t>
            </w:r>
            <w:r w:rsidRPr="0084316D">
              <w:rPr>
                <w:rFonts w:ascii="ˎ̥" w:eastAsia="宋体" w:hAnsi="ˎ̥" w:cs="Arial"/>
                <w:color w:val="666666"/>
                <w:kern w:val="0"/>
                <w:szCs w:val="21"/>
              </w:rPr>
              <w:t>亿平方米面积，这比</w:t>
            </w:r>
            <w:r w:rsidRPr="0084316D">
              <w:rPr>
                <w:rFonts w:ascii="ˎ̥" w:eastAsia="宋体" w:hAnsi="ˎ̥" w:cs="Arial"/>
                <w:color w:val="666666"/>
                <w:kern w:val="0"/>
                <w:szCs w:val="21"/>
              </w:rPr>
              <w:t>2009</w:t>
            </w:r>
            <w:r w:rsidRPr="0084316D">
              <w:rPr>
                <w:rFonts w:ascii="ˎ̥" w:eastAsia="宋体" w:hAnsi="ˎ̥" w:cs="Arial"/>
                <w:color w:val="666666"/>
                <w:kern w:val="0"/>
                <w:szCs w:val="21"/>
              </w:rPr>
              <w:t>年底的统计数字增长了约</w:t>
            </w:r>
            <w:r w:rsidRPr="0084316D">
              <w:rPr>
                <w:rFonts w:ascii="ˎ̥" w:eastAsia="宋体" w:hAnsi="ˎ̥" w:cs="Arial"/>
                <w:color w:val="666666"/>
                <w:kern w:val="0"/>
                <w:szCs w:val="21"/>
              </w:rPr>
              <w:t>49%</w:t>
            </w:r>
            <w:r w:rsidRPr="0084316D">
              <w:rPr>
                <w:rFonts w:ascii="ˎ̥" w:eastAsia="宋体" w:hAnsi="ˎ̥" w:cs="Arial"/>
                <w:color w:val="666666"/>
                <w:kern w:val="0"/>
                <w:szCs w:val="21"/>
              </w:rPr>
              <w:t>，若按此计算，则</w:t>
            </w:r>
            <w:r w:rsidRPr="0084316D">
              <w:rPr>
                <w:rFonts w:ascii="ˎ̥" w:eastAsia="宋体" w:hAnsi="ˎ̥" w:cs="Arial"/>
                <w:color w:val="666666"/>
                <w:kern w:val="0"/>
                <w:szCs w:val="21"/>
              </w:rPr>
              <w:t>2010</w:t>
            </w:r>
            <w:r w:rsidRPr="0084316D">
              <w:rPr>
                <w:rFonts w:ascii="ˎ̥" w:eastAsia="宋体" w:hAnsi="ˎ̥" w:cs="Arial"/>
                <w:color w:val="666666"/>
                <w:kern w:val="0"/>
                <w:szCs w:val="21"/>
              </w:rPr>
              <w:t>年我国的地源热泵利用的地热能量已达</w:t>
            </w:r>
            <w:r w:rsidRPr="0084316D">
              <w:rPr>
                <w:rFonts w:ascii="ˎ̥" w:eastAsia="宋体" w:hAnsi="ˎ̥" w:cs="Arial"/>
                <w:color w:val="666666"/>
                <w:kern w:val="0"/>
                <w:szCs w:val="21"/>
              </w:rPr>
              <w:t>43250 TJ</w:t>
            </w:r>
            <w:r w:rsidRPr="0084316D">
              <w:rPr>
                <w:rFonts w:ascii="ˎ̥" w:eastAsia="宋体" w:hAnsi="ˎ̥" w:cs="Arial"/>
                <w:color w:val="666666"/>
                <w:kern w:val="0"/>
                <w:szCs w:val="21"/>
              </w:rPr>
              <w:t>，这就已经超出上表的预测。</w:t>
            </w:r>
            <w:r w:rsidRPr="0084316D">
              <w:rPr>
                <w:rFonts w:ascii="ˎ̥" w:eastAsia="宋体" w:hAnsi="ˎ̥" w:cs="Arial"/>
                <w:color w:val="666666"/>
                <w:kern w:val="0"/>
                <w:szCs w:val="21"/>
              </w:rPr>
              <w:br/>
            </w:r>
            <w:r w:rsidRPr="0084316D">
              <w:rPr>
                <w:rFonts w:ascii="ˎ̥" w:eastAsia="宋体" w:hAnsi="ˎ̥" w:cs="Arial"/>
                <w:color w:val="666666"/>
                <w:kern w:val="0"/>
                <w:szCs w:val="21"/>
              </w:rPr>
              <w:br/>
            </w:r>
            <w:r w:rsidRPr="0084316D">
              <w:rPr>
                <w:rFonts w:ascii="ˎ̥" w:eastAsia="宋体" w:hAnsi="ˎ̥" w:cs="Arial"/>
                <w:color w:val="666666"/>
                <w:kern w:val="0"/>
                <w:szCs w:val="21"/>
              </w:rPr>
              <w:t xml:space="preserve">　　郑老信心百倍地告诉记者，中国地源热泵的继续快速增长肯定可以在下一次世界地热大会上完成超过美国的目标，成为世界第一！</w:t>
            </w:r>
          </w:p>
          <w:p w:rsidR="0084316D" w:rsidRPr="0084316D" w:rsidRDefault="0084316D" w:rsidP="0084316D">
            <w:pPr>
              <w:widowControl/>
              <w:spacing w:line="420" w:lineRule="atLeast"/>
              <w:jc w:val="left"/>
              <w:rPr>
                <w:rFonts w:ascii="ˎ̥" w:eastAsia="宋体" w:hAnsi="ˎ̥" w:cs="Arial"/>
                <w:color w:val="666666"/>
                <w:kern w:val="0"/>
                <w:szCs w:val="21"/>
              </w:rPr>
            </w:pPr>
            <w:r w:rsidRPr="0084316D">
              <w:rPr>
                <w:rFonts w:ascii="ˎ̥" w:eastAsia="宋体" w:hAnsi="ˎ̥" w:cs="Arial"/>
                <w:color w:val="666666"/>
                <w:kern w:val="0"/>
                <w:szCs w:val="21"/>
              </w:rPr>
              <w:br/>
            </w:r>
            <w:r w:rsidRPr="0084316D">
              <w:rPr>
                <w:rFonts w:ascii="ˎ̥" w:eastAsia="宋体" w:hAnsi="ˎ̥" w:cs="Arial"/>
                <w:color w:val="666666"/>
                <w:kern w:val="0"/>
                <w:szCs w:val="21"/>
              </w:rPr>
              <w:t xml:space="preserve">　</w:t>
            </w:r>
            <w:r w:rsidRPr="0084316D">
              <w:rPr>
                <w:rFonts w:ascii="ˎ̥" w:eastAsia="宋体" w:hAnsi="ˎ̥" w:cs="Arial"/>
                <w:b/>
                <w:bCs/>
                <w:color w:val="666666"/>
                <w:kern w:val="0"/>
              </w:rPr>
              <w:t xml:space="preserve">　专家简介</w:t>
            </w:r>
            <w:r w:rsidRPr="0084316D">
              <w:rPr>
                <w:rFonts w:ascii="ˎ̥" w:eastAsia="宋体" w:hAnsi="ˎ̥" w:cs="Arial"/>
                <w:color w:val="666666"/>
                <w:kern w:val="0"/>
                <w:szCs w:val="21"/>
              </w:rPr>
              <w:t>：郑克棪，</w:t>
            </w:r>
            <w:r w:rsidRPr="0084316D">
              <w:rPr>
                <w:rFonts w:ascii="ˎ̥" w:eastAsia="宋体" w:hAnsi="ˎ̥" w:cs="Arial"/>
                <w:color w:val="666666"/>
                <w:kern w:val="0"/>
                <w:szCs w:val="21"/>
              </w:rPr>
              <w:t>1962</w:t>
            </w:r>
            <w:r w:rsidRPr="0084316D">
              <w:rPr>
                <w:rFonts w:ascii="ˎ̥" w:eastAsia="宋体" w:hAnsi="ˎ̥" w:cs="Arial"/>
                <w:color w:val="666666"/>
                <w:kern w:val="0"/>
                <w:szCs w:val="21"/>
              </w:rPr>
              <w:t>年毕业于南京大学地质系水文地质工程地质专业，</w:t>
            </w:r>
            <w:r w:rsidRPr="0084316D">
              <w:rPr>
                <w:rFonts w:ascii="ˎ̥" w:eastAsia="宋体" w:hAnsi="ˎ̥" w:cs="Arial"/>
                <w:color w:val="666666"/>
                <w:kern w:val="0"/>
                <w:szCs w:val="21"/>
              </w:rPr>
              <w:t>1970</w:t>
            </w:r>
            <w:r w:rsidRPr="0084316D">
              <w:rPr>
                <w:rFonts w:ascii="ˎ̥" w:eastAsia="宋体" w:hAnsi="ˎ̥" w:cs="Arial"/>
                <w:color w:val="666666"/>
                <w:kern w:val="0"/>
                <w:szCs w:val="21"/>
              </w:rPr>
              <w:t>年后主要从事地下热水和矿泉水勘查和研究工作</w:t>
            </w:r>
            <w:r w:rsidRPr="0084316D">
              <w:rPr>
                <w:rFonts w:ascii="ˎ̥" w:eastAsia="宋体" w:hAnsi="ˎ̥" w:cs="Arial"/>
                <w:color w:val="666666"/>
                <w:kern w:val="0"/>
                <w:szCs w:val="21"/>
              </w:rPr>
              <w:t>,</w:t>
            </w:r>
            <w:r w:rsidRPr="0084316D">
              <w:rPr>
                <w:rFonts w:ascii="ˎ̥" w:eastAsia="宋体" w:hAnsi="ˎ̥" w:cs="Arial"/>
                <w:color w:val="666666"/>
                <w:kern w:val="0"/>
                <w:szCs w:val="21"/>
              </w:rPr>
              <w:t>是发现北京城区地热田的主要贡献人之一。</w:t>
            </w:r>
            <w:r w:rsidRPr="0084316D">
              <w:rPr>
                <w:rFonts w:ascii="ˎ̥" w:eastAsia="宋体" w:hAnsi="ˎ̥" w:cs="Arial"/>
                <w:color w:val="666666"/>
                <w:kern w:val="0"/>
                <w:szCs w:val="21"/>
              </w:rPr>
              <w:t>1981</w:t>
            </w:r>
            <w:r w:rsidRPr="0084316D">
              <w:rPr>
                <w:rFonts w:ascii="ˎ̥" w:eastAsia="宋体" w:hAnsi="ˎ̥" w:cs="Arial"/>
                <w:color w:val="666666"/>
                <w:kern w:val="0"/>
                <w:szCs w:val="21"/>
              </w:rPr>
              <w:t>年由</w:t>
            </w:r>
            <w:r w:rsidRPr="0084316D">
              <w:rPr>
                <w:rFonts w:ascii="ˎ̥" w:eastAsia="宋体" w:hAnsi="ˎ̥" w:cs="Arial"/>
                <w:color w:val="666666"/>
                <w:kern w:val="0"/>
                <w:szCs w:val="21"/>
              </w:rPr>
              <w:t>UNDP</w:t>
            </w:r>
            <w:r w:rsidRPr="0084316D">
              <w:rPr>
                <w:rFonts w:ascii="ˎ̥" w:eastAsia="宋体" w:hAnsi="ˎ̥" w:cs="Arial"/>
                <w:color w:val="666666"/>
                <w:kern w:val="0"/>
                <w:szCs w:val="21"/>
              </w:rPr>
              <w:t>选派赴新西兰奥克兰大学地热学院进修一年，</w:t>
            </w:r>
            <w:r w:rsidRPr="0084316D">
              <w:rPr>
                <w:rFonts w:ascii="ˎ̥" w:eastAsia="宋体" w:hAnsi="ˎ̥" w:cs="Arial"/>
                <w:color w:val="666666"/>
                <w:kern w:val="0"/>
                <w:szCs w:val="21"/>
              </w:rPr>
              <w:t>1982</w:t>
            </w:r>
            <w:r w:rsidRPr="0084316D">
              <w:rPr>
                <w:rFonts w:ascii="ˎ̥" w:eastAsia="宋体" w:hAnsi="ˎ̥" w:cs="Arial"/>
                <w:color w:val="666666"/>
                <w:kern w:val="0"/>
                <w:szCs w:val="21"/>
              </w:rPr>
              <w:t>年参加中法合作西藏地质研究，</w:t>
            </w:r>
            <w:r w:rsidRPr="0084316D">
              <w:rPr>
                <w:rFonts w:ascii="ˎ̥" w:eastAsia="宋体" w:hAnsi="ˎ̥" w:cs="Arial"/>
                <w:color w:val="666666"/>
                <w:kern w:val="0"/>
                <w:szCs w:val="21"/>
              </w:rPr>
              <w:t>1983</w:t>
            </w:r>
            <w:r w:rsidRPr="0084316D">
              <w:rPr>
                <w:rFonts w:ascii="ˎ̥" w:eastAsia="宋体" w:hAnsi="ˎ̥" w:cs="Arial"/>
                <w:color w:val="666666"/>
                <w:kern w:val="0"/>
                <w:szCs w:val="21"/>
              </w:rPr>
              <w:t>－</w:t>
            </w:r>
            <w:r w:rsidRPr="0084316D">
              <w:rPr>
                <w:rFonts w:ascii="ˎ̥" w:eastAsia="宋体" w:hAnsi="ˎ̥" w:cs="Arial"/>
                <w:color w:val="666666"/>
                <w:kern w:val="0"/>
                <w:szCs w:val="21"/>
              </w:rPr>
              <w:t>1985</w:t>
            </w:r>
            <w:r w:rsidRPr="0084316D">
              <w:rPr>
                <w:rFonts w:ascii="ˎ̥" w:eastAsia="宋体" w:hAnsi="ˎ̥" w:cs="Arial"/>
                <w:color w:val="666666"/>
                <w:kern w:val="0"/>
                <w:szCs w:val="21"/>
              </w:rPr>
              <w:t>年任中意合作西藏地热项目的中方专家组长，</w:t>
            </w:r>
            <w:r w:rsidRPr="0084316D">
              <w:rPr>
                <w:rFonts w:ascii="ˎ̥" w:eastAsia="宋体" w:hAnsi="ˎ̥" w:cs="Arial"/>
                <w:color w:val="666666"/>
                <w:kern w:val="0"/>
                <w:szCs w:val="21"/>
              </w:rPr>
              <w:t>1986</w:t>
            </w:r>
            <w:r w:rsidRPr="0084316D">
              <w:rPr>
                <w:rFonts w:ascii="ˎ̥" w:eastAsia="宋体" w:hAnsi="ˎ̥" w:cs="Arial"/>
                <w:color w:val="666666"/>
                <w:kern w:val="0"/>
                <w:szCs w:val="21"/>
              </w:rPr>
              <w:t>－</w:t>
            </w:r>
            <w:r w:rsidRPr="0084316D">
              <w:rPr>
                <w:rFonts w:ascii="ˎ̥" w:eastAsia="宋体" w:hAnsi="ˎ̥" w:cs="Arial"/>
                <w:color w:val="666666"/>
                <w:kern w:val="0"/>
                <w:szCs w:val="21"/>
              </w:rPr>
              <w:t>1989</w:t>
            </w:r>
            <w:r w:rsidRPr="0084316D">
              <w:rPr>
                <w:rFonts w:ascii="ˎ̥" w:eastAsia="宋体" w:hAnsi="ˎ̥" w:cs="Arial"/>
                <w:color w:val="666666"/>
                <w:kern w:val="0"/>
                <w:szCs w:val="21"/>
              </w:rPr>
              <w:t>年任北京水文地质公司地热室主任，主持的北京地热科研项目获地质矿产部科技二等奖，</w:t>
            </w:r>
            <w:r w:rsidRPr="0084316D">
              <w:rPr>
                <w:rFonts w:ascii="ˎ̥" w:eastAsia="宋体" w:hAnsi="ˎ̥" w:cs="Arial"/>
                <w:color w:val="666666"/>
                <w:kern w:val="0"/>
                <w:szCs w:val="21"/>
              </w:rPr>
              <w:t>1989</w:t>
            </w:r>
            <w:r w:rsidRPr="0084316D">
              <w:rPr>
                <w:rFonts w:ascii="ˎ̥" w:eastAsia="宋体" w:hAnsi="ˎ̥" w:cs="Arial"/>
                <w:color w:val="666666"/>
                <w:kern w:val="0"/>
                <w:szCs w:val="21"/>
              </w:rPr>
              <w:t>－</w:t>
            </w:r>
            <w:r w:rsidRPr="0084316D">
              <w:rPr>
                <w:rFonts w:ascii="ˎ̥" w:eastAsia="宋体" w:hAnsi="ˎ̥" w:cs="Arial"/>
                <w:color w:val="666666"/>
                <w:kern w:val="0"/>
                <w:szCs w:val="21"/>
              </w:rPr>
              <w:t>1994</w:t>
            </w:r>
            <w:r w:rsidRPr="0084316D">
              <w:rPr>
                <w:rFonts w:ascii="ˎ̥" w:eastAsia="宋体" w:hAnsi="ˎ̥" w:cs="Arial"/>
                <w:color w:val="666666"/>
                <w:kern w:val="0"/>
                <w:szCs w:val="21"/>
              </w:rPr>
              <w:t>年调任地矿部科技司副处长，负责全国水文地质、工程地质、环境地质和地热的科技管理，任中国地质学会环境地质专业委员会委员、中国土地学会理事，兼任中国地质大学（武汉）客座教授。</w:t>
            </w:r>
            <w:r w:rsidRPr="0084316D">
              <w:rPr>
                <w:rFonts w:ascii="ˎ̥" w:eastAsia="宋体" w:hAnsi="ˎ̥" w:cs="Arial"/>
                <w:color w:val="666666"/>
                <w:kern w:val="0"/>
                <w:szCs w:val="21"/>
              </w:rPr>
              <w:t>1994</w:t>
            </w:r>
            <w:r w:rsidRPr="0084316D">
              <w:rPr>
                <w:rFonts w:ascii="ˎ̥" w:eastAsia="宋体" w:hAnsi="ˎ̥" w:cs="Arial"/>
                <w:color w:val="666666"/>
                <w:kern w:val="0"/>
                <w:szCs w:val="21"/>
              </w:rPr>
              <w:t>年受联合国聘为咨询专家，三次派赴太平洋岛国密克罗尼西亚任找水专家，最后于</w:t>
            </w:r>
            <w:r w:rsidRPr="0084316D">
              <w:rPr>
                <w:rFonts w:ascii="ˎ̥" w:eastAsia="宋体" w:hAnsi="ˎ̥" w:cs="Arial"/>
                <w:color w:val="666666"/>
                <w:kern w:val="0"/>
                <w:szCs w:val="21"/>
              </w:rPr>
              <w:t>2001</w:t>
            </w:r>
            <w:r w:rsidRPr="0084316D">
              <w:rPr>
                <w:rFonts w:ascii="ˎ̥" w:eastAsia="宋体" w:hAnsi="ˎ̥" w:cs="Arial"/>
                <w:color w:val="666666"/>
                <w:kern w:val="0"/>
                <w:szCs w:val="21"/>
              </w:rPr>
              <w:t>年圆满完成任务回国，获受援国总统签署的嘉奖。回国后任中国能源研究会地热专业委员会副秘书长，</w:t>
            </w:r>
            <w:r w:rsidRPr="0084316D">
              <w:rPr>
                <w:rFonts w:ascii="ˎ̥" w:eastAsia="宋体" w:hAnsi="ˎ̥" w:cs="Arial"/>
                <w:color w:val="666666"/>
                <w:kern w:val="0"/>
                <w:szCs w:val="21"/>
              </w:rPr>
              <w:t>2004</w:t>
            </w:r>
            <w:r w:rsidRPr="0084316D">
              <w:rPr>
                <w:rFonts w:ascii="ˎ̥" w:eastAsia="宋体" w:hAnsi="ˎ̥" w:cs="Arial"/>
                <w:color w:val="666666"/>
                <w:kern w:val="0"/>
                <w:szCs w:val="21"/>
              </w:rPr>
              <w:t>年被选为国际地热协会（</w:t>
            </w:r>
            <w:r w:rsidRPr="0084316D">
              <w:rPr>
                <w:rFonts w:ascii="ˎ̥" w:eastAsia="宋体" w:hAnsi="ˎ̥" w:cs="Arial"/>
                <w:color w:val="666666"/>
                <w:kern w:val="0"/>
                <w:szCs w:val="21"/>
              </w:rPr>
              <w:t>IGA</w:t>
            </w:r>
            <w:r w:rsidRPr="0084316D">
              <w:rPr>
                <w:rFonts w:ascii="ˎ̥" w:eastAsia="宋体" w:hAnsi="ˎ̥" w:cs="Arial"/>
                <w:color w:val="666666"/>
                <w:kern w:val="0"/>
                <w:szCs w:val="21"/>
              </w:rPr>
              <w:t>）理事，</w:t>
            </w:r>
            <w:r w:rsidRPr="0084316D">
              <w:rPr>
                <w:rFonts w:ascii="ˎ̥" w:eastAsia="宋体" w:hAnsi="ˎ̥" w:cs="Arial"/>
                <w:color w:val="666666"/>
                <w:kern w:val="0"/>
                <w:szCs w:val="21"/>
              </w:rPr>
              <w:t>2005</w:t>
            </w:r>
            <w:r w:rsidRPr="0084316D">
              <w:rPr>
                <w:rFonts w:ascii="ˎ̥" w:eastAsia="宋体" w:hAnsi="ˎ̥" w:cs="Arial"/>
                <w:color w:val="666666"/>
                <w:kern w:val="0"/>
                <w:szCs w:val="21"/>
              </w:rPr>
              <w:t>年</w:t>
            </w:r>
            <w:r w:rsidRPr="0084316D">
              <w:rPr>
                <w:rFonts w:ascii="ˎ̥" w:eastAsia="宋体" w:hAnsi="ˎ̥" w:cs="Arial"/>
                <w:color w:val="666666"/>
                <w:kern w:val="0"/>
                <w:szCs w:val="21"/>
              </w:rPr>
              <w:t>9</w:t>
            </w:r>
            <w:r w:rsidRPr="0084316D">
              <w:rPr>
                <w:rFonts w:ascii="ˎ̥" w:eastAsia="宋体" w:hAnsi="ˎ̥" w:cs="Arial"/>
                <w:color w:val="666666"/>
                <w:kern w:val="0"/>
                <w:szCs w:val="21"/>
              </w:rPr>
              <w:t>月被选为中国能源研究会地热专业委员会主任，现任中国能源研究会地热专业委员会专家委员会主任、北京市新能源与可再生能源协会地源热泵专业委员会主任</w:t>
            </w:r>
            <w:r w:rsidRPr="0084316D">
              <w:rPr>
                <w:rFonts w:ascii="ˎ̥" w:eastAsia="宋体" w:hAnsi="ˎ̥" w:cs="Arial"/>
                <w:color w:val="666666"/>
                <w:kern w:val="0"/>
                <w:szCs w:val="21"/>
              </w:rPr>
              <w:t>/</w:t>
            </w:r>
            <w:r w:rsidRPr="0084316D">
              <w:rPr>
                <w:rFonts w:ascii="ˎ̥" w:eastAsia="宋体" w:hAnsi="ˎ̥" w:cs="Arial"/>
                <w:color w:val="666666"/>
                <w:kern w:val="0"/>
                <w:szCs w:val="21"/>
              </w:rPr>
              <w:t>教授，工作中完成国内外各类地热、矿泉水、水文地质报告</w:t>
            </w:r>
            <w:r w:rsidRPr="0084316D">
              <w:rPr>
                <w:rFonts w:ascii="ˎ̥" w:eastAsia="宋体" w:hAnsi="ˎ̥" w:cs="Arial"/>
                <w:color w:val="666666"/>
                <w:kern w:val="0"/>
                <w:szCs w:val="21"/>
              </w:rPr>
              <w:t>200</w:t>
            </w:r>
            <w:r w:rsidRPr="0084316D">
              <w:rPr>
                <w:rFonts w:ascii="ˎ̥" w:eastAsia="宋体" w:hAnsi="ˎ̥" w:cs="Arial"/>
                <w:color w:val="666666"/>
                <w:kern w:val="0"/>
                <w:szCs w:val="21"/>
              </w:rPr>
              <w:t>余份，在国内外</w:t>
            </w:r>
            <w:r w:rsidRPr="0084316D">
              <w:rPr>
                <w:rFonts w:ascii="ˎ̥" w:eastAsia="宋体" w:hAnsi="ˎ̥" w:cs="Arial"/>
                <w:color w:val="666666"/>
                <w:kern w:val="0"/>
                <w:szCs w:val="21"/>
              </w:rPr>
              <w:lastRenderedPageBreak/>
              <w:t>发表学术论文</w:t>
            </w:r>
            <w:r w:rsidRPr="0084316D">
              <w:rPr>
                <w:rFonts w:ascii="ˎ̥" w:eastAsia="宋体" w:hAnsi="ˎ̥" w:cs="Arial"/>
                <w:color w:val="666666"/>
                <w:kern w:val="0"/>
                <w:szCs w:val="21"/>
              </w:rPr>
              <w:t>580</w:t>
            </w:r>
            <w:r w:rsidRPr="0084316D">
              <w:rPr>
                <w:rFonts w:ascii="ˎ̥" w:eastAsia="宋体" w:hAnsi="ˎ̥" w:cs="Arial"/>
                <w:color w:val="666666"/>
                <w:kern w:val="0"/>
                <w:szCs w:val="21"/>
              </w:rPr>
              <w:t>余篇。在国际地热界有一定声望，多次受国际组织资助赴国外参加国际地热大会。</w:t>
            </w:r>
          </w:p>
        </w:tc>
      </w:tr>
    </w:tbl>
    <w:p w:rsidR="00317982" w:rsidRPr="0084316D" w:rsidRDefault="00317982"/>
    <w:sectPr w:rsidR="00317982" w:rsidRPr="0084316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982" w:rsidRDefault="00317982" w:rsidP="0084316D">
      <w:r>
        <w:separator/>
      </w:r>
    </w:p>
  </w:endnote>
  <w:endnote w:type="continuationSeparator" w:id="1">
    <w:p w:rsidR="00317982" w:rsidRDefault="00317982" w:rsidP="008431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ȭхڻ">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982" w:rsidRDefault="00317982" w:rsidP="0084316D">
      <w:r>
        <w:separator/>
      </w:r>
    </w:p>
  </w:footnote>
  <w:footnote w:type="continuationSeparator" w:id="1">
    <w:p w:rsidR="00317982" w:rsidRDefault="00317982" w:rsidP="008431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316D"/>
    <w:rsid w:val="00317982"/>
    <w:rsid w:val="008431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31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4316D"/>
    <w:rPr>
      <w:sz w:val="18"/>
      <w:szCs w:val="18"/>
    </w:rPr>
  </w:style>
  <w:style w:type="paragraph" w:styleId="a4">
    <w:name w:val="footer"/>
    <w:basedOn w:val="a"/>
    <w:link w:val="Char0"/>
    <w:uiPriority w:val="99"/>
    <w:semiHidden/>
    <w:unhideWhenUsed/>
    <w:rsid w:val="0084316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4316D"/>
    <w:rPr>
      <w:sz w:val="18"/>
      <w:szCs w:val="18"/>
    </w:rPr>
  </w:style>
  <w:style w:type="character" w:styleId="a5">
    <w:name w:val="Hyperlink"/>
    <w:basedOn w:val="a0"/>
    <w:uiPriority w:val="99"/>
    <w:semiHidden/>
    <w:unhideWhenUsed/>
    <w:rsid w:val="0084316D"/>
    <w:rPr>
      <w:rFonts w:ascii="΢ȭхڻ" w:eastAsia="΢ȭхڻ" w:hint="eastAsia"/>
      <w:color w:val="333333"/>
      <w:u w:val="single"/>
    </w:rPr>
  </w:style>
  <w:style w:type="paragraph" w:styleId="a6">
    <w:name w:val="Normal (Web)"/>
    <w:basedOn w:val="a"/>
    <w:uiPriority w:val="99"/>
    <w:unhideWhenUsed/>
    <w:rsid w:val="0084316D"/>
    <w:pPr>
      <w:widowControl/>
      <w:jc w:val="left"/>
    </w:pPr>
    <w:rPr>
      <w:rFonts w:ascii="宋体" w:eastAsia="宋体" w:hAnsi="宋体" w:cs="宋体"/>
      <w:kern w:val="0"/>
      <w:sz w:val="24"/>
      <w:szCs w:val="24"/>
    </w:rPr>
  </w:style>
  <w:style w:type="character" w:customStyle="1" w:styleId="f181">
    <w:name w:val="f181"/>
    <w:basedOn w:val="a0"/>
    <w:rsid w:val="0084316D"/>
    <w:rPr>
      <w:sz w:val="27"/>
      <w:szCs w:val="27"/>
    </w:rPr>
  </w:style>
  <w:style w:type="character" w:styleId="a7">
    <w:name w:val="Strong"/>
    <w:basedOn w:val="a0"/>
    <w:uiPriority w:val="22"/>
    <w:qFormat/>
    <w:rsid w:val="0084316D"/>
    <w:rPr>
      <w:b/>
      <w:bCs/>
    </w:rPr>
  </w:style>
</w:styles>
</file>

<file path=word/webSettings.xml><?xml version="1.0" encoding="utf-8"?>
<w:webSettings xmlns:r="http://schemas.openxmlformats.org/officeDocument/2006/relationships" xmlns:w="http://schemas.openxmlformats.org/wordprocessingml/2006/main">
  <w:divs>
    <w:div w:id="487483967">
      <w:bodyDiv w:val="1"/>
      <w:marLeft w:val="0"/>
      <w:marRight w:val="0"/>
      <w:marTop w:val="0"/>
      <w:marBottom w:val="0"/>
      <w:divBdr>
        <w:top w:val="none" w:sz="0" w:space="0" w:color="auto"/>
        <w:left w:val="none" w:sz="0" w:space="0" w:color="auto"/>
        <w:bottom w:val="none" w:sz="0" w:space="0" w:color="auto"/>
        <w:right w:val="none" w:sz="0" w:space="0" w:color="auto"/>
      </w:divBdr>
      <w:divsChild>
        <w:div w:id="572932565">
          <w:marLeft w:val="0"/>
          <w:marRight w:val="0"/>
          <w:marTop w:val="0"/>
          <w:marBottom w:val="0"/>
          <w:divBdr>
            <w:top w:val="none" w:sz="0" w:space="0" w:color="auto"/>
            <w:left w:val="none" w:sz="0" w:space="0" w:color="auto"/>
            <w:bottom w:val="none" w:sz="0" w:space="0" w:color="auto"/>
            <w:right w:val="none" w:sz="0" w:space="0" w:color="auto"/>
          </w:divBdr>
          <w:divsChild>
            <w:div w:id="771246750">
              <w:marLeft w:val="0"/>
              <w:marRight w:val="0"/>
              <w:marTop w:val="0"/>
              <w:marBottom w:val="0"/>
              <w:divBdr>
                <w:top w:val="none" w:sz="0" w:space="0" w:color="auto"/>
                <w:left w:val="none" w:sz="0" w:space="0" w:color="auto"/>
                <w:bottom w:val="none" w:sz="0" w:space="0" w:color="auto"/>
                <w:right w:val="none" w:sz="0" w:space="0" w:color="auto"/>
              </w:divBdr>
            </w:div>
            <w:div w:id="1020661505">
              <w:marLeft w:val="0"/>
              <w:marRight w:val="0"/>
              <w:marTop w:val="0"/>
              <w:marBottom w:val="0"/>
              <w:divBdr>
                <w:top w:val="none" w:sz="0" w:space="0" w:color="auto"/>
                <w:left w:val="none" w:sz="0" w:space="0" w:color="auto"/>
                <w:bottom w:val="none" w:sz="0" w:space="0" w:color="auto"/>
                <w:right w:val="none" w:sz="0" w:space="0" w:color="auto"/>
              </w:divBdr>
            </w:div>
            <w:div w:id="382950287">
              <w:marLeft w:val="0"/>
              <w:marRight w:val="0"/>
              <w:marTop w:val="0"/>
              <w:marBottom w:val="0"/>
              <w:divBdr>
                <w:top w:val="none" w:sz="0" w:space="0" w:color="auto"/>
                <w:left w:val="none" w:sz="0" w:space="0" w:color="auto"/>
                <w:bottom w:val="none" w:sz="0" w:space="0" w:color="auto"/>
                <w:right w:val="none" w:sz="0" w:space="0" w:color="auto"/>
              </w:divBdr>
            </w:div>
            <w:div w:id="427889575">
              <w:marLeft w:val="0"/>
              <w:marRight w:val="0"/>
              <w:marTop w:val="0"/>
              <w:marBottom w:val="0"/>
              <w:divBdr>
                <w:top w:val="none" w:sz="0" w:space="0" w:color="auto"/>
                <w:left w:val="none" w:sz="0" w:space="0" w:color="auto"/>
                <w:bottom w:val="none" w:sz="0" w:space="0" w:color="auto"/>
                <w:right w:val="none" w:sz="0" w:space="0" w:color="auto"/>
              </w:divBdr>
            </w:div>
            <w:div w:id="28261166">
              <w:marLeft w:val="0"/>
              <w:marRight w:val="0"/>
              <w:marTop w:val="0"/>
              <w:marBottom w:val="0"/>
              <w:divBdr>
                <w:top w:val="none" w:sz="0" w:space="0" w:color="auto"/>
                <w:left w:val="none" w:sz="0" w:space="0" w:color="auto"/>
                <w:bottom w:val="none" w:sz="0" w:space="0" w:color="auto"/>
                <w:right w:val="none" w:sz="0" w:space="0" w:color="auto"/>
              </w:divBdr>
            </w:div>
            <w:div w:id="1745953829">
              <w:marLeft w:val="0"/>
              <w:marRight w:val="0"/>
              <w:marTop w:val="0"/>
              <w:marBottom w:val="0"/>
              <w:divBdr>
                <w:top w:val="none" w:sz="0" w:space="0" w:color="auto"/>
                <w:left w:val="none" w:sz="0" w:space="0" w:color="auto"/>
                <w:bottom w:val="none" w:sz="0" w:space="0" w:color="auto"/>
                <w:right w:val="none" w:sz="0" w:space="0" w:color="auto"/>
              </w:divBdr>
            </w:div>
            <w:div w:id="693579299">
              <w:marLeft w:val="0"/>
              <w:marRight w:val="0"/>
              <w:marTop w:val="0"/>
              <w:marBottom w:val="0"/>
              <w:divBdr>
                <w:top w:val="none" w:sz="0" w:space="0" w:color="auto"/>
                <w:left w:val="none" w:sz="0" w:space="0" w:color="auto"/>
                <w:bottom w:val="none" w:sz="0" w:space="0" w:color="auto"/>
                <w:right w:val="none" w:sz="0" w:space="0" w:color="auto"/>
              </w:divBdr>
            </w:div>
            <w:div w:id="2133284374">
              <w:marLeft w:val="0"/>
              <w:marRight w:val="0"/>
              <w:marTop w:val="0"/>
              <w:marBottom w:val="0"/>
              <w:divBdr>
                <w:top w:val="none" w:sz="0" w:space="0" w:color="auto"/>
                <w:left w:val="none" w:sz="0" w:space="0" w:color="auto"/>
                <w:bottom w:val="none" w:sz="0" w:space="0" w:color="auto"/>
                <w:right w:val="none" w:sz="0" w:space="0" w:color="auto"/>
              </w:divBdr>
            </w:div>
            <w:div w:id="555510896">
              <w:marLeft w:val="0"/>
              <w:marRight w:val="0"/>
              <w:marTop w:val="0"/>
              <w:marBottom w:val="0"/>
              <w:divBdr>
                <w:top w:val="none" w:sz="0" w:space="0" w:color="auto"/>
                <w:left w:val="none" w:sz="0" w:space="0" w:color="auto"/>
                <w:bottom w:val="none" w:sz="0" w:space="0" w:color="auto"/>
                <w:right w:val="none" w:sz="0" w:space="0" w:color="auto"/>
              </w:divBdr>
            </w:div>
            <w:div w:id="629481508">
              <w:marLeft w:val="0"/>
              <w:marRight w:val="0"/>
              <w:marTop w:val="0"/>
              <w:marBottom w:val="0"/>
              <w:divBdr>
                <w:top w:val="none" w:sz="0" w:space="0" w:color="auto"/>
                <w:left w:val="none" w:sz="0" w:space="0" w:color="auto"/>
                <w:bottom w:val="none" w:sz="0" w:space="0" w:color="auto"/>
                <w:right w:val="none" w:sz="0" w:space="0" w:color="auto"/>
              </w:divBdr>
            </w:div>
            <w:div w:id="661666613">
              <w:marLeft w:val="0"/>
              <w:marRight w:val="0"/>
              <w:marTop w:val="0"/>
              <w:marBottom w:val="0"/>
              <w:divBdr>
                <w:top w:val="none" w:sz="0" w:space="0" w:color="auto"/>
                <w:left w:val="none" w:sz="0" w:space="0" w:color="auto"/>
                <w:bottom w:val="none" w:sz="0" w:space="0" w:color="auto"/>
                <w:right w:val="none" w:sz="0" w:space="0" w:color="auto"/>
              </w:divBdr>
            </w:div>
            <w:div w:id="17705230">
              <w:marLeft w:val="0"/>
              <w:marRight w:val="0"/>
              <w:marTop w:val="0"/>
              <w:marBottom w:val="0"/>
              <w:divBdr>
                <w:top w:val="none" w:sz="0" w:space="0" w:color="auto"/>
                <w:left w:val="none" w:sz="0" w:space="0" w:color="auto"/>
                <w:bottom w:val="none" w:sz="0" w:space="0" w:color="auto"/>
                <w:right w:val="none" w:sz="0" w:space="0" w:color="auto"/>
              </w:divBdr>
            </w:div>
            <w:div w:id="97801722">
              <w:marLeft w:val="0"/>
              <w:marRight w:val="0"/>
              <w:marTop w:val="0"/>
              <w:marBottom w:val="0"/>
              <w:divBdr>
                <w:top w:val="none" w:sz="0" w:space="0" w:color="auto"/>
                <w:left w:val="none" w:sz="0" w:space="0" w:color="auto"/>
                <w:bottom w:val="none" w:sz="0" w:space="0" w:color="auto"/>
                <w:right w:val="none" w:sz="0" w:space="0" w:color="auto"/>
              </w:divBdr>
            </w:div>
            <w:div w:id="1905948558">
              <w:marLeft w:val="0"/>
              <w:marRight w:val="0"/>
              <w:marTop w:val="0"/>
              <w:marBottom w:val="0"/>
              <w:divBdr>
                <w:top w:val="none" w:sz="0" w:space="0" w:color="auto"/>
                <w:left w:val="none" w:sz="0" w:space="0" w:color="auto"/>
                <w:bottom w:val="none" w:sz="0" w:space="0" w:color="auto"/>
                <w:right w:val="none" w:sz="0" w:space="0" w:color="auto"/>
              </w:divBdr>
            </w:div>
            <w:div w:id="541674724">
              <w:marLeft w:val="0"/>
              <w:marRight w:val="0"/>
              <w:marTop w:val="0"/>
              <w:marBottom w:val="0"/>
              <w:divBdr>
                <w:top w:val="none" w:sz="0" w:space="0" w:color="auto"/>
                <w:left w:val="none" w:sz="0" w:space="0" w:color="auto"/>
                <w:bottom w:val="none" w:sz="0" w:space="0" w:color="auto"/>
                <w:right w:val="none" w:sz="0" w:space="0" w:color="auto"/>
              </w:divBdr>
            </w:div>
            <w:div w:id="1892571127">
              <w:marLeft w:val="0"/>
              <w:marRight w:val="0"/>
              <w:marTop w:val="0"/>
              <w:marBottom w:val="0"/>
              <w:divBdr>
                <w:top w:val="none" w:sz="0" w:space="0" w:color="auto"/>
                <w:left w:val="none" w:sz="0" w:space="0" w:color="auto"/>
                <w:bottom w:val="none" w:sz="0" w:space="0" w:color="auto"/>
                <w:right w:val="none" w:sz="0" w:space="0" w:color="auto"/>
              </w:divBdr>
            </w:div>
            <w:div w:id="1057320761">
              <w:marLeft w:val="0"/>
              <w:marRight w:val="0"/>
              <w:marTop w:val="0"/>
              <w:marBottom w:val="0"/>
              <w:divBdr>
                <w:top w:val="none" w:sz="0" w:space="0" w:color="auto"/>
                <w:left w:val="none" w:sz="0" w:space="0" w:color="auto"/>
                <w:bottom w:val="none" w:sz="0" w:space="0" w:color="auto"/>
                <w:right w:val="none" w:sz="0" w:space="0" w:color="auto"/>
              </w:divBdr>
            </w:div>
            <w:div w:id="2079087944">
              <w:marLeft w:val="0"/>
              <w:marRight w:val="0"/>
              <w:marTop w:val="0"/>
              <w:marBottom w:val="0"/>
              <w:divBdr>
                <w:top w:val="none" w:sz="0" w:space="0" w:color="auto"/>
                <w:left w:val="none" w:sz="0" w:space="0" w:color="auto"/>
                <w:bottom w:val="none" w:sz="0" w:space="0" w:color="auto"/>
                <w:right w:val="none" w:sz="0" w:space="0" w:color="auto"/>
              </w:divBdr>
            </w:div>
            <w:div w:id="871772964">
              <w:marLeft w:val="0"/>
              <w:marRight w:val="0"/>
              <w:marTop w:val="0"/>
              <w:marBottom w:val="0"/>
              <w:divBdr>
                <w:top w:val="none" w:sz="0" w:space="0" w:color="auto"/>
                <w:left w:val="none" w:sz="0" w:space="0" w:color="auto"/>
                <w:bottom w:val="none" w:sz="0" w:space="0" w:color="auto"/>
                <w:right w:val="none" w:sz="0" w:space="0" w:color="auto"/>
              </w:divBdr>
            </w:div>
            <w:div w:id="51853359">
              <w:marLeft w:val="0"/>
              <w:marRight w:val="0"/>
              <w:marTop w:val="0"/>
              <w:marBottom w:val="0"/>
              <w:divBdr>
                <w:top w:val="none" w:sz="0" w:space="0" w:color="auto"/>
                <w:left w:val="none" w:sz="0" w:space="0" w:color="auto"/>
                <w:bottom w:val="none" w:sz="0" w:space="0" w:color="auto"/>
                <w:right w:val="none" w:sz="0" w:space="0" w:color="auto"/>
              </w:divBdr>
            </w:div>
            <w:div w:id="66467379">
              <w:marLeft w:val="0"/>
              <w:marRight w:val="0"/>
              <w:marTop w:val="0"/>
              <w:marBottom w:val="0"/>
              <w:divBdr>
                <w:top w:val="none" w:sz="0" w:space="0" w:color="auto"/>
                <w:left w:val="none" w:sz="0" w:space="0" w:color="auto"/>
                <w:bottom w:val="none" w:sz="0" w:space="0" w:color="auto"/>
                <w:right w:val="none" w:sz="0" w:space="0" w:color="auto"/>
              </w:divBdr>
            </w:div>
            <w:div w:id="1454710477">
              <w:marLeft w:val="0"/>
              <w:marRight w:val="0"/>
              <w:marTop w:val="0"/>
              <w:marBottom w:val="0"/>
              <w:divBdr>
                <w:top w:val="none" w:sz="0" w:space="0" w:color="auto"/>
                <w:left w:val="none" w:sz="0" w:space="0" w:color="auto"/>
                <w:bottom w:val="none" w:sz="0" w:space="0" w:color="auto"/>
                <w:right w:val="none" w:sz="0" w:space="0" w:color="auto"/>
              </w:divBdr>
            </w:div>
            <w:div w:id="517276111">
              <w:marLeft w:val="0"/>
              <w:marRight w:val="0"/>
              <w:marTop w:val="0"/>
              <w:marBottom w:val="0"/>
              <w:divBdr>
                <w:top w:val="none" w:sz="0" w:space="0" w:color="auto"/>
                <w:left w:val="none" w:sz="0" w:space="0" w:color="auto"/>
                <w:bottom w:val="none" w:sz="0" w:space="0" w:color="auto"/>
                <w:right w:val="none" w:sz="0" w:space="0" w:color="auto"/>
              </w:divBdr>
            </w:div>
            <w:div w:id="1780833351">
              <w:marLeft w:val="0"/>
              <w:marRight w:val="0"/>
              <w:marTop w:val="0"/>
              <w:marBottom w:val="0"/>
              <w:divBdr>
                <w:top w:val="none" w:sz="0" w:space="0" w:color="auto"/>
                <w:left w:val="none" w:sz="0" w:space="0" w:color="auto"/>
                <w:bottom w:val="none" w:sz="0" w:space="0" w:color="auto"/>
                <w:right w:val="none" w:sz="0" w:space="0" w:color="auto"/>
              </w:divBdr>
            </w:div>
            <w:div w:id="719480948">
              <w:marLeft w:val="0"/>
              <w:marRight w:val="0"/>
              <w:marTop w:val="0"/>
              <w:marBottom w:val="0"/>
              <w:divBdr>
                <w:top w:val="none" w:sz="0" w:space="0" w:color="auto"/>
                <w:left w:val="none" w:sz="0" w:space="0" w:color="auto"/>
                <w:bottom w:val="none" w:sz="0" w:space="0" w:color="auto"/>
                <w:right w:val="none" w:sz="0" w:space="0" w:color="auto"/>
              </w:divBdr>
            </w:div>
            <w:div w:id="1524245553">
              <w:marLeft w:val="0"/>
              <w:marRight w:val="0"/>
              <w:marTop w:val="0"/>
              <w:marBottom w:val="0"/>
              <w:divBdr>
                <w:top w:val="none" w:sz="0" w:space="0" w:color="auto"/>
                <w:left w:val="none" w:sz="0" w:space="0" w:color="auto"/>
                <w:bottom w:val="none" w:sz="0" w:space="0" w:color="auto"/>
                <w:right w:val="none" w:sz="0" w:space="0" w:color="auto"/>
              </w:divBdr>
            </w:div>
            <w:div w:id="109594965">
              <w:marLeft w:val="0"/>
              <w:marRight w:val="0"/>
              <w:marTop w:val="0"/>
              <w:marBottom w:val="0"/>
              <w:divBdr>
                <w:top w:val="none" w:sz="0" w:space="0" w:color="auto"/>
                <w:left w:val="none" w:sz="0" w:space="0" w:color="auto"/>
                <w:bottom w:val="none" w:sz="0" w:space="0" w:color="auto"/>
                <w:right w:val="none" w:sz="0" w:space="0" w:color="auto"/>
              </w:divBdr>
            </w:div>
            <w:div w:id="1884252332">
              <w:marLeft w:val="0"/>
              <w:marRight w:val="0"/>
              <w:marTop w:val="0"/>
              <w:marBottom w:val="0"/>
              <w:divBdr>
                <w:top w:val="none" w:sz="0" w:space="0" w:color="auto"/>
                <w:left w:val="none" w:sz="0" w:space="0" w:color="auto"/>
                <w:bottom w:val="none" w:sz="0" w:space="0" w:color="auto"/>
                <w:right w:val="none" w:sz="0" w:space="0" w:color="auto"/>
              </w:divBdr>
            </w:div>
            <w:div w:id="863638871">
              <w:marLeft w:val="0"/>
              <w:marRight w:val="0"/>
              <w:marTop w:val="0"/>
              <w:marBottom w:val="0"/>
              <w:divBdr>
                <w:top w:val="none" w:sz="0" w:space="0" w:color="auto"/>
                <w:left w:val="none" w:sz="0" w:space="0" w:color="auto"/>
                <w:bottom w:val="none" w:sz="0" w:space="0" w:color="auto"/>
                <w:right w:val="none" w:sz="0" w:space="0" w:color="auto"/>
              </w:divBdr>
            </w:div>
            <w:div w:id="1182476229">
              <w:marLeft w:val="0"/>
              <w:marRight w:val="0"/>
              <w:marTop w:val="0"/>
              <w:marBottom w:val="0"/>
              <w:divBdr>
                <w:top w:val="none" w:sz="0" w:space="0" w:color="auto"/>
                <w:left w:val="none" w:sz="0" w:space="0" w:color="auto"/>
                <w:bottom w:val="none" w:sz="0" w:space="0" w:color="auto"/>
                <w:right w:val="none" w:sz="0" w:space="0" w:color="auto"/>
              </w:divBdr>
            </w:div>
            <w:div w:id="1279339051">
              <w:marLeft w:val="0"/>
              <w:marRight w:val="0"/>
              <w:marTop w:val="0"/>
              <w:marBottom w:val="0"/>
              <w:divBdr>
                <w:top w:val="none" w:sz="0" w:space="0" w:color="auto"/>
                <w:left w:val="none" w:sz="0" w:space="0" w:color="auto"/>
                <w:bottom w:val="none" w:sz="0" w:space="0" w:color="auto"/>
                <w:right w:val="none" w:sz="0" w:space="0" w:color="auto"/>
              </w:divBdr>
            </w:div>
            <w:div w:id="913469398">
              <w:marLeft w:val="0"/>
              <w:marRight w:val="0"/>
              <w:marTop w:val="0"/>
              <w:marBottom w:val="0"/>
              <w:divBdr>
                <w:top w:val="none" w:sz="0" w:space="0" w:color="auto"/>
                <w:left w:val="none" w:sz="0" w:space="0" w:color="auto"/>
                <w:bottom w:val="none" w:sz="0" w:space="0" w:color="auto"/>
                <w:right w:val="none" w:sz="0" w:space="0" w:color="auto"/>
              </w:divBdr>
            </w:div>
            <w:div w:id="2133936418">
              <w:marLeft w:val="0"/>
              <w:marRight w:val="0"/>
              <w:marTop w:val="0"/>
              <w:marBottom w:val="0"/>
              <w:divBdr>
                <w:top w:val="none" w:sz="0" w:space="0" w:color="auto"/>
                <w:left w:val="none" w:sz="0" w:space="0" w:color="auto"/>
                <w:bottom w:val="none" w:sz="0" w:space="0" w:color="auto"/>
                <w:right w:val="none" w:sz="0" w:space="0" w:color="auto"/>
              </w:divBdr>
            </w:div>
            <w:div w:id="1016541312">
              <w:marLeft w:val="0"/>
              <w:marRight w:val="0"/>
              <w:marTop w:val="0"/>
              <w:marBottom w:val="0"/>
              <w:divBdr>
                <w:top w:val="none" w:sz="0" w:space="0" w:color="auto"/>
                <w:left w:val="none" w:sz="0" w:space="0" w:color="auto"/>
                <w:bottom w:val="none" w:sz="0" w:space="0" w:color="auto"/>
                <w:right w:val="none" w:sz="0" w:space="0" w:color="auto"/>
              </w:divBdr>
            </w:div>
            <w:div w:id="6563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hvacr.com/tags.php?/&#22320;&#28304;&#28909;&#27893;/" TargetMode="External"/><Relationship Id="rId3" Type="http://schemas.openxmlformats.org/officeDocument/2006/relationships/webSettings" Target="webSettings.xml"/><Relationship Id="rId7" Type="http://schemas.openxmlformats.org/officeDocument/2006/relationships/hyperlink" Target="http://www.ehvacr.com/tags.php?/&#22320;&#28304;&#28909;&#278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hvacr.com/tags.php?/&#22320;&#28304;&#28909;&#2789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706</Words>
  <Characters>4029</Characters>
  <Application>Microsoft Office Word</Application>
  <DocSecurity>0</DocSecurity>
  <Lines>33</Lines>
  <Paragraphs>9</Paragraphs>
  <ScaleCrop>false</ScaleCrop>
  <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fzy</dc:creator>
  <cp:keywords/>
  <dc:description/>
  <cp:lastModifiedBy>fzy</cp:lastModifiedBy>
  <cp:revision>2</cp:revision>
  <dcterms:created xsi:type="dcterms:W3CDTF">2012-11-29T09:45:00Z</dcterms:created>
  <dcterms:modified xsi:type="dcterms:W3CDTF">2012-11-29T09:47:00Z</dcterms:modified>
</cp:coreProperties>
</file>