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42046C" w:rsidRPr="0042046C">
        <w:trPr>
          <w:tblCellSpacing w:w="0" w:type="dxa"/>
          <w:jc w:val="center"/>
        </w:trPr>
        <w:tc>
          <w:tcPr>
            <w:tcW w:w="0" w:type="auto"/>
            <w:vAlign w:val="center"/>
            <w:hideMark/>
          </w:tcPr>
          <w:p w:rsidR="0042046C" w:rsidRPr="0042046C" w:rsidRDefault="0042046C" w:rsidP="0042046C">
            <w:pPr>
              <w:widowControl/>
              <w:spacing w:line="270" w:lineRule="atLeast"/>
              <w:jc w:val="center"/>
              <w:rPr>
                <w:rFonts w:ascii="Arial" w:eastAsia="宋体" w:hAnsi="Arial" w:cs="Arial"/>
                <w:color w:val="666666"/>
                <w:kern w:val="0"/>
                <w:szCs w:val="21"/>
              </w:rPr>
            </w:pPr>
            <w:r w:rsidRPr="0042046C">
              <w:rPr>
                <w:rFonts w:ascii="Arial" w:eastAsia="宋体" w:hAnsi="Arial" w:cs="Arial"/>
                <w:color w:val="666666"/>
                <w:kern w:val="0"/>
                <w:sz w:val="27"/>
              </w:rPr>
              <w:t>空调能耗标准将启动长效节能评定机制</w:t>
            </w:r>
          </w:p>
        </w:tc>
      </w:tr>
      <w:tr w:rsidR="0042046C" w:rsidRPr="0042046C">
        <w:trPr>
          <w:tblCellSpacing w:w="0" w:type="dxa"/>
          <w:jc w:val="center"/>
        </w:trPr>
        <w:tc>
          <w:tcPr>
            <w:tcW w:w="0" w:type="auto"/>
            <w:vAlign w:val="center"/>
            <w:hideMark/>
          </w:tcPr>
          <w:p w:rsidR="0042046C" w:rsidRPr="0042046C" w:rsidRDefault="0042046C" w:rsidP="0042046C">
            <w:pPr>
              <w:widowControl/>
              <w:spacing w:line="270" w:lineRule="atLeast"/>
              <w:jc w:val="center"/>
              <w:rPr>
                <w:rFonts w:ascii="Arial" w:eastAsia="宋体" w:hAnsi="Arial" w:cs="Arial"/>
                <w:color w:val="666666"/>
                <w:kern w:val="0"/>
                <w:szCs w:val="21"/>
              </w:rPr>
            </w:pPr>
            <w:r w:rsidRPr="0042046C">
              <w:rPr>
                <w:rFonts w:ascii="Arial" w:eastAsia="宋体" w:hAnsi="Arial" w:cs="Arial"/>
                <w:color w:val="666666"/>
                <w:kern w:val="0"/>
                <w:szCs w:val="21"/>
              </w:rPr>
              <w:t>发布日期：</w:t>
            </w:r>
            <w:r w:rsidRPr="0042046C">
              <w:rPr>
                <w:rFonts w:ascii="Arial" w:eastAsia="宋体" w:hAnsi="Arial" w:cs="Arial"/>
                <w:color w:val="666666"/>
                <w:kern w:val="0"/>
                <w:szCs w:val="21"/>
              </w:rPr>
              <w:t xml:space="preserve">[2012-07-09] </w:t>
            </w:r>
          </w:p>
        </w:tc>
      </w:tr>
    </w:tbl>
    <w:p w:rsidR="0042046C" w:rsidRDefault="0042046C" w:rsidP="0042046C">
      <w:pPr>
        <w:pStyle w:val="a6"/>
        <w:spacing w:before="75" w:after="75" w:line="270" w:lineRule="atLeast"/>
        <w:rPr>
          <w:rFonts w:ascii="Tahoma" w:hAnsi="Tahoma" w:cs="Tahoma" w:hint="eastAsia"/>
          <w:color w:val="000000"/>
          <w:sz w:val="18"/>
          <w:szCs w:val="18"/>
        </w:rPr>
      </w:pPr>
    </w:p>
    <w:p w:rsidR="0042046C" w:rsidRDefault="0042046C" w:rsidP="0042046C">
      <w:pPr>
        <w:pStyle w:val="a6"/>
        <w:spacing w:before="75" w:after="75" w:line="270" w:lineRule="atLeast"/>
        <w:rPr>
          <w:rFonts w:ascii="Tahoma" w:hAnsi="Tahoma" w:cs="Tahoma"/>
          <w:color w:val="000000"/>
          <w:sz w:val="18"/>
          <w:szCs w:val="18"/>
        </w:rPr>
      </w:pPr>
      <w:r>
        <w:rPr>
          <w:rFonts w:ascii="Tahoma" w:hAnsi="Tahoma" w:cs="Tahoma"/>
          <w:color w:val="000000"/>
          <w:sz w:val="18"/>
          <w:szCs w:val="18"/>
        </w:rPr>
        <w:t>本文编自广州</w:t>
      </w:r>
      <w:r>
        <w:rPr>
          <w:rFonts w:ascii="Tahoma" w:hAnsi="Tahoma" w:cs="Tahoma" w:hint="eastAsia"/>
          <w:color w:val="000000"/>
          <w:sz w:val="18"/>
          <w:szCs w:val="18"/>
        </w:rPr>
        <w:t>邦的机电设备</w:t>
      </w:r>
      <w:r>
        <w:rPr>
          <w:rFonts w:ascii="Tahoma" w:hAnsi="Tahoma" w:cs="Tahoma"/>
          <w:color w:val="000000"/>
          <w:sz w:val="18"/>
          <w:szCs w:val="18"/>
        </w:rPr>
        <w:t>有限公司：</w:t>
      </w:r>
      <w:hyperlink r:id="rId6" w:history="1">
        <w:r>
          <w:rPr>
            <w:rStyle w:val="a5"/>
            <w:rFonts w:hAnsi="Tahoma" w:cs="Tahoma" w:hint="default"/>
            <w:sz w:val="18"/>
            <w:szCs w:val="18"/>
          </w:rPr>
          <w:t>www.gzbonde.com</w:t>
        </w:r>
      </w:hyperlink>
    </w:p>
    <w:p w:rsidR="0042046C" w:rsidRDefault="0042046C" w:rsidP="0042046C">
      <w:pPr>
        <w:pStyle w:val="a6"/>
        <w:spacing w:before="75" w:after="75" w:line="270" w:lineRule="atLeast"/>
        <w:rPr>
          <w:rFonts w:ascii="Tahoma" w:hAnsi="Tahoma" w:cs="Tahoma"/>
          <w:color w:val="000000"/>
          <w:sz w:val="18"/>
          <w:szCs w:val="18"/>
        </w:rPr>
      </w:pPr>
      <w:r>
        <w:rPr>
          <w:rFonts w:ascii="Tahoma" w:hAnsi="Tahoma" w:cs="Tahoma"/>
          <w:color w:val="000000"/>
          <w:sz w:val="18"/>
          <w:szCs w:val="18"/>
        </w:rPr>
        <w:t xml:space="preserve">     </w:t>
      </w:r>
      <w:r>
        <w:rPr>
          <w:rFonts w:ascii="Tahoma" w:hAnsi="Tahoma" w:cs="Tahoma"/>
          <w:color w:val="000000"/>
          <w:sz w:val="18"/>
          <w:szCs w:val="18"/>
        </w:rPr>
        <w:t>国内市场</w:t>
      </w:r>
      <w:r>
        <w:rPr>
          <w:rFonts w:ascii="Tahoma" w:hAnsi="Tahoma" w:cs="Tahoma"/>
          <w:color w:val="000000"/>
          <w:sz w:val="18"/>
          <w:szCs w:val="18"/>
        </w:rPr>
        <w:t>“</w:t>
      </w:r>
      <w:hyperlink r:id="rId7" w:tgtFrame="_blank" w:history="1">
        <w:r>
          <w:rPr>
            <w:rStyle w:val="a5"/>
            <w:rFonts w:hAnsi="Tahoma" w:cs="Tahoma" w:hint="default"/>
            <w:sz w:val="18"/>
            <w:szCs w:val="18"/>
          </w:rPr>
          <w:t>节能空调</w:t>
        </w:r>
      </w:hyperlink>
      <w:r>
        <w:rPr>
          <w:rFonts w:ascii="Tahoma" w:hAnsi="Tahoma" w:cs="Tahoma"/>
          <w:color w:val="000000"/>
          <w:sz w:val="18"/>
          <w:szCs w:val="18"/>
        </w:rPr>
        <w:t>不节能</w:t>
      </w:r>
      <w:r>
        <w:rPr>
          <w:rFonts w:ascii="Tahoma" w:hAnsi="Tahoma" w:cs="Tahoma"/>
          <w:color w:val="000000"/>
          <w:sz w:val="18"/>
          <w:szCs w:val="18"/>
        </w:rPr>
        <w:t>”</w:t>
      </w:r>
      <w:r>
        <w:rPr>
          <w:rFonts w:ascii="Tahoma" w:hAnsi="Tahoma" w:cs="Tahoma"/>
          <w:color w:val="000000"/>
          <w:sz w:val="18"/>
          <w:szCs w:val="18"/>
        </w:rPr>
        <w:t>的质疑不断不停于耳。</w:t>
      </w:r>
      <w:r>
        <w:rPr>
          <w:rFonts w:ascii="Tahoma" w:hAnsi="Tahoma" w:cs="Tahoma"/>
          <w:color w:val="000000"/>
          <w:sz w:val="18"/>
          <w:szCs w:val="18"/>
        </w:rPr>
        <w:t>7</w:t>
      </w:r>
      <w:r>
        <w:rPr>
          <w:rFonts w:ascii="Tahoma" w:hAnsi="Tahoma" w:cs="Tahoma"/>
          <w:color w:val="000000"/>
          <w:sz w:val="18"/>
          <w:szCs w:val="18"/>
        </w:rPr>
        <w:t>月</w:t>
      </w:r>
      <w:r>
        <w:rPr>
          <w:rFonts w:ascii="Tahoma" w:hAnsi="Tahoma" w:cs="Tahoma"/>
          <w:color w:val="000000"/>
          <w:sz w:val="18"/>
          <w:szCs w:val="18"/>
        </w:rPr>
        <w:t>3</w:t>
      </w:r>
      <w:r>
        <w:rPr>
          <w:rFonts w:ascii="Tahoma" w:hAnsi="Tahoma" w:cs="Tahoma"/>
          <w:color w:val="000000"/>
          <w:sz w:val="18"/>
          <w:szCs w:val="18"/>
        </w:rPr>
        <w:t>日，由国度质检总局设立的中国质量认证中间公布，将树立</w:t>
      </w:r>
      <w:hyperlink r:id="rId8" w:tgtFrame="_blank" w:history="1">
        <w:r>
          <w:rPr>
            <w:rStyle w:val="a5"/>
            <w:rFonts w:hAnsi="Tahoma" w:cs="Tahoma" w:hint="default"/>
            <w:sz w:val="18"/>
            <w:szCs w:val="18"/>
          </w:rPr>
          <w:t>空调</w:t>
        </w:r>
      </w:hyperlink>
      <w:r>
        <w:rPr>
          <w:rFonts w:ascii="Tahoma" w:hAnsi="Tahoma" w:cs="Tahoma"/>
          <w:color w:val="000000"/>
          <w:sz w:val="18"/>
          <w:szCs w:val="18"/>
        </w:rPr>
        <w:t>长效节能评定机制，将空调在运用进程中一段工夫内的能耗目标作为技能参考目标，处理局部企业把额外功率当实践运用功率当做能耗目标的问题。</w:t>
      </w:r>
    </w:p>
    <w:p w:rsidR="0042046C" w:rsidRDefault="0042046C" w:rsidP="0042046C">
      <w:pPr>
        <w:pStyle w:val="a6"/>
        <w:spacing w:before="75" w:after="75" w:line="270" w:lineRule="atLeast"/>
        <w:rPr>
          <w:rFonts w:ascii="Tahoma" w:hAnsi="Tahoma" w:cs="Tahoma"/>
          <w:color w:val="000000"/>
          <w:sz w:val="18"/>
          <w:szCs w:val="18"/>
        </w:rPr>
      </w:pPr>
      <w:r>
        <w:rPr>
          <w:rFonts w:ascii="Tahoma" w:hAnsi="Tahoma" w:cs="Tahoma"/>
          <w:color w:val="000000"/>
          <w:sz w:val="18"/>
          <w:szCs w:val="18"/>
        </w:rPr>
        <w:t>中国质量认证中间处长夏建军引见，将来空调理能性的检测将有别于以往仅以实行室数据为根据的检测，</w:t>
      </w:r>
      <w:r>
        <w:rPr>
          <w:rFonts w:ascii="Tahoma" w:hAnsi="Tahoma" w:cs="Tahoma"/>
          <w:color w:val="000000"/>
          <w:sz w:val="18"/>
          <w:szCs w:val="18"/>
        </w:rPr>
        <w:t>“</w:t>
      </w:r>
      <w:r>
        <w:rPr>
          <w:rFonts w:ascii="Tahoma" w:hAnsi="Tahoma" w:cs="Tahoma"/>
          <w:color w:val="000000"/>
          <w:sz w:val="18"/>
          <w:szCs w:val="18"/>
        </w:rPr>
        <w:t>空调长效节能评定</w:t>
      </w:r>
      <w:r>
        <w:rPr>
          <w:rFonts w:ascii="Tahoma" w:hAnsi="Tahoma" w:cs="Tahoma"/>
          <w:color w:val="000000"/>
          <w:sz w:val="18"/>
          <w:szCs w:val="18"/>
        </w:rPr>
        <w:t>”</w:t>
      </w:r>
      <w:r>
        <w:rPr>
          <w:rFonts w:ascii="Tahoma" w:hAnsi="Tahoma" w:cs="Tahoma"/>
          <w:color w:val="000000"/>
          <w:sz w:val="18"/>
          <w:szCs w:val="18"/>
        </w:rPr>
        <w:t>是当前我国专一基于产物实践运用进程中的节能目标所做出的综合功能检测。</w:t>
      </w:r>
    </w:p>
    <w:p w:rsidR="0042046C" w:rsidRDefault="0042046C" w:rsidP="0042046C">
      <w:pPr>
        <w:pStyle w:val="a6"/>
        <w:spacing w:before="75" w:after="75" w:line="270" w:lineRule="atLeast"/>
        <w:rPr>
          <w:rFonts w:ascii="Tahoma" w:hAnsi="Tahoma" w:cs="Tahoma"/>
          <w:color w:val="000000"/>
          <w:sz w:val="18"/>
          <w:szCs w:val="18"/>
        </w:rPr>
      </w:pPr>
      <w:r>
        <w:rPr>
          <w:rFonts w:ascii="Tahoma" w:hAnsi="Tahoma" w:cs="Tahoma"/>
          <w:color w:val="000000"/>
          <w:sz w:val="18"/>
          <w:szCs w:val="18"/>
        </w:rPr>
        <w:t xml:space="preserve">     </w:t>
      </w:r>
      <w:r>
        <w:rPr>
          <w:rFonts w:ascii="Tahoma" w:hAnsi="Tahoma" w:cs="Tahoma"/>
          <w:color w:val="000000"/>
          <w:sz w:val="18"/>
          <w:szCs w:val="18"/>
        </w:rPr>
        <w:t>近年来，我国节能空调市场化普及历程加快。但有不少消费者反映，空调厂家标注的额外功率和能效指数等目标与实践运用进程中的耗电量存在很大的偏向，也令人发生</w:t>
      </w:r>
      <w:r>
        <w:rPr>
          <w:rFonts w:ascii="Tahoma" w:hAnsi="Tahoma" w:cs="Tahoma"/>
          <w:color w:val="000000"/>
          <w:sz w:val="18"/>
          <w:szCs w:val="18"/>
        </w:rPr>
        <w:t>“</w:t>
      </w:r>
      <w:r>
        <w:rPr>
          <w:rFonts w:ascii="Tahoma" w:hAnsi="Tahoma" w:cs="Tahoma"/>
          <w:color w:val="000000"/>
          <w:sz w:val="18"/>
          <w:szCs w:val="18"/>
        </w:rPr>
        <w:t>节能空调不节能</w:t>
      </w:r>
      <w:r>
        <w:rPr>
          <w:rFonts w:ascii="Tahoma" w:hAnsi="Tahoma" w:cs="Tahoma"/>
          <w:color w:val="000000"/>
          <w:sz w:val="18"/>
          <w:szCs w:val="18"/>
        </w:rPr>
        <w:t>”</w:t>
      </w:r>
      <w:r>
        <w:rPr>
          <w:rFonts w:ascii="Tahoma" w:hAnsi="Tahoma" w:cs="Tahoma"/>
          <w:color w:val="000000"/>
          <w:sz w:val="18"/>
          <w:szCs w:val="18"/>
        </w:rPr>
        <w:t>的质疑。</w:t>
      </w:r>
    </w:p>
    <w:p w:rsidR="0042046C" w:rsidRDefault="0042046C" w:rsidP="0042046C">
      <w:pPr>
        <w:pStyle w:val="a6"/>
        <w:spacing w:before="75" w:after="75" w:line="270" w:lineRule="atLeast"/>
        <w:rPr>
          <w:rFonts w:ascii="Tahoma" w:hAnsi="Tahoma" w:cs="Tahoma"/>
          <w:color w:val="000000"/>
          <w:sz w:val="18"/>
          <w:szCs w:val="18"/>
        </w:rPr>
      </w:pPr>
      <w:r>
        <w:rPr>
          <w:rFonts w:ascii="Tahoma" w:hAnsi="Tahoma" w:cs="Tahoma"/>
          <w:color w:val="000000"/>
          <w:sz w:val="18"/>
          <w:szCs w:val="18"/>
        </w:rPr>
        <w:t xml:space="preserve">     </w:t>
      </w:r>
      <w:r>
        <w:rPr>
          <w:rFonts w:ascii="Tahoma" w:hAnsi="Tahoma" w:cs="Tahoma"/>
          <w:color w:val="000000"/>
          <w:sz w:val="18"/>
          <w:szCs w:val="18"/>
        </w:rPr>
        <w:t>对此，夏建军指出，呈现如许的问题首要是由于不断以来我国空调等一切家电能效目标，悉数是以实行室数据为基准的节能测试目标。而关于在实践运用情况下的空调长效节能结果，缺乏客观、直观的规范和根据，因而会呈现企业标注耗电量名不符实的状况。</w:t>
      </w:r>
    </w:p>
    <w:p w:rsidR="0042046C" w:rsidRDefault="0042046C" w:rsidP="0042046C">
      <w:pPr>
        <w:pStyle w:val="a6"/>
        <w:spacing w:before="75" w:after="75" w:line="270" w:lineRule="atLeast"/>
        <w:rPr>
          <w:rFonts w:ascii="Tahoma" w:hAnsi="Tahoma" w:cs="Tahoma"/>
          <w:color w:val="000000"/>
          <w:sz w:val="18"/>
          <w:szCs w:val="18"/>
        </w:rPr>
      </w:pPr>
      <w:r>
        <w:rPr>
          <w:rFonts w:ascii="Tahoma" w:hAnsi="Tahoma" w:cs="Tahoma"/>
          <w:color w:val="000000"/>
          <w:sz w:val="18"/>
          <w:szCs w:val="18"/>
        </w:rPr>
        <w:t xml:space="preserve">      </w:t>
      </w:r>
      <w:r>
        <w:rPr>
          <w:rFonts w:ascii="Tahoma" w:hAnsi="Tahoma" w:cs="Tahoma"/>
          <w:color w:val="000000"/>
          <w:sz w:val="18"/>
          <w:szCs w:val="18"/>
        </w:rPr>
        <w:t>实践上，平板电视产物此前曾经领先中止运用额外功率考评能耗。由于平板电视产物在运用进程中受显示画面明暗转变等要素的影响，功率耗费并不恒定，因此引入了</w:t>
      </w:r>
      <w:r>
        <w:rPr>
          <w:rFonts w:ascii="Tahoma" w:hAnsi="Tahoma" w:cs="Tahoma"/>
          <w:color w:val="000000"/>
          <w:sz w:val="18"/>
          <w:szCs w:val="18"/>
        </w:rPr>
        <w:t>“</w:t>
      </w:r>
      <w:r>
        <w:rPr>
          <w:rFonts w:ascii="Tahoma" w:hAnsi="Tahoma" w:cs="Tahoma"/>
          <w:color w:val="000000"/>
          <w:sz w:val="18"/>
          <w:szCs w:val="18"/>
        </w:rPr>
        <w:t>均匀功率</w:t>
      </w:r>
      <w:r>
        <w:rPr>
          <w:rFonts w:ascii="Tahoma" w:hAnsi="Tahoma" w:cs="Tahoma"/>
          <w:color w:val="000000"/>
          <w:sz w:val="18"/>
          <w:szCs w:val="18"/>
        </w:rPr>
        <w:t>”</w:t>
      </w:r>
      <w:r>
        <w:rPr>
          <w:rFonts w:ascii="Tahoma" w:hAnsi="Tahoma" w:cs="Tahoma"/>
          <w:color w:val="000000"/>
          <w:sz w:val="18"/>
          <w:szCs w:val="18"/>
        </w:rPr>
        <w:t>的概念。</w:t>
      </w:r>
    </w:p>
    <w:p w:rsidR="0042046C" w:rsidRDefault="0042046C" w:rsidP="0042046C">
      <w:pPr>
        <w:pStyle w:val="a6"/>
        <w:spacing w:before="75" w:after="75" w:line="270" w:lineRule="atLeast"/>
        <w:rPr>
          <w:rFonts w:ascii="Tahoma" w:hAnsi="Tahoma" w:cs="Tahoma"/>
          <w:color w:val="000000"/>
          <w:sz w:val="18"/>
          <w:szCs w:val="18"/>
        </w:rPr>
      </w:pPr>
      <w:r>
        <w:rPr>
          <w:rFonts w:ascii="Tahoma" w:hAnsi="Tahoma" w:cs="Tahoma"/>
          <w:color w:val="000000"/>
          <w:sz w:val="18"/>
          <w:szCs w:val="18"/>
        </w:rPr>
        <w:t xml:space="preserve">     </w:t>
      </w:r>
      <w:r>
        <w:rPr>
          <w:rFonts w:ascii="Tahoma" w:hAnsi="Tahoma" w:cs="Tahoma"/>
          <w:color w:val="000000"/>
          <w:sz w:val="18"/>
          <w:szCs w:val="18"/>
        </w:rPr>
        <w:t>夏建军指出，中国质量认证中间将与国度有关部分、行业龙头企业一同推进</w:t>
      </w:r>
      <w:r>
        <w:rPr>
          <w:rFonts w:ascii="Tahoma" w:hAnsi="Tahoma" w:cs="Tahoma"/>
          <w:color w:val="000000"/>
          <w:sz w:val="18"/>
          <w:szCs w:val="18"/>
        </w:rPr>
        <w:t>“</w:t>
      </w:r>
      <w:r>
        <w:rPr>
          <w:rFonts w:ascii="Tahoma" w:hAnsi="Tahoma" w:cs="Tahoma"/>
          <w:color w:val="000000"/>
          <w:sz w:val="18"/>
          <w:szCs w:val="18"/>
        </w:rPr>
        <w:t>空调长效节能评定</w:t>
      </w:r>
      <w:r>
        <w:rPr>
          <w:rFonts w:ascii="Tahoma" w:hAnsi="Tahoma" w:cs="Tahoma"/>
          <w:color w:val="000000"/>
          <w:sz w:val="18"/>
          <w:szCs w:val="18"/>
        </w:rPr>
        <w:t>”</w:t>
      </w:r>
      <w:r>
        <w:rPr>
          <w:rFonts w:ascii="Tahoma" w:hAnsi="Tahoma" w:cs="Tahoma"/>
          <w:color w:val="000000"/>
          <w:sz w:val="18"/>
          <w:szCs w:val="18"/>
        </w:rPr>
        <w:t>，使其成为当局收购和消费者购置空调的主要评价规范。如许的评价方法能用愈加科学的办法对空调的实践运用能耗进行评价，有助于进步节能认证的公信力。还，经过对空调器的运用特征、功能衰减及模仿办法等方面的研讨，找出影响房间空调器在运用进程中能效坚持的首要要素，可以带动空调行业的节能技能提高。</w:t>
      </w:r>
    </w:p>
    <w:p w:rsidR="0042046C" w:rsidRDefault="0042046C" w:rsidP="0042046C">
      <w:pPr>
        <w:pStyle w:val="a6"/>
        <w:spacing w:before="75" w:after="75" w:line="270" w:lineRule="atLeast"/>
        <w:rPr>
          <w:rFonts w:ascii="Tahoma" w:hAnsi="Tahoma" w:cs="Tahoma"/>
          <w:color w:val="000000"/>
          <w:sz w:val="18"/>
          <w:szCs w:val="18"/>
        </w:rPr>
      </w:pPr>
      <w:r>
        <w:rPr>
          <w:rFonts w:ascii="Tahoma" w:hAnsi="Tahoma" w:cs="Tahoma"/>
          <w:color w:val="000000"/>
          <w:sz w:val="18"/>
          <w:szCs w:val="18"/>
        </w:rPr>
        <w:t>本文编自广州</w:t>
      </w:r>
      <w:r>
        <w:rPr>
          <w:rFonts w:ascii="Tahoma" w:hAnsi="Tahoma" w:cs="Tahoma" w:hint="eastAsia"/>
          <w:color w:val="000000"/>
          <w:sz w:val="18"/>
          <w:szCs w:val="18"/>
        </w:rPr>
        <w:t>邦的机电设备</w:t>
      </w:r>
      <w:r>
        <w:rPr>
          <w:rFonts w:ascii="Tahoma" w:hAnsi="Tahoma" w:cs="Tahoma"/>
          <w:color w:val="000000"/>
          <w:sz w:val="18"/>
          <w:szCs w:val="18"/>
        </w:rPr>
        <w:t>有限公司：</w:t>
      </w:r>
      <w:hyperlink r:id="rId9" w:history="1">
        <w:r>
          <w:rPr>
            <w:rStyle w:val="a5"/>
            <w:rFonts w:hAnsi="Tahoma" w:cs="Tahoma" w:hint="default"/>
            <w:sz w:val="18"/>
            <w:szCs w:val="18"/>
          </w:rPr>
          <w:t>www.gzbonde.com</w:t>
        </w:r>
      </w:hyperlink>
    </w:p>
    <w:p w:rsidR="00793D3A" w:rsidRPr="0042046C" w:rsidRDefault="00793D3A"/>
    <w:sectPr w:rsidR="00793D3A" w:rsidRPr="004204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D3A" w:rsidRDefault="00793D3A" w:rsidP="0042046C">
      <w:r>
        <w:separator/>
      </w:r>
    </w:p>
  </w:endnote>
  <w:endnote w:type="continuationSeparator" w:id="1">
    <w:p w:rsidR="00793D3A" w:rsidRDefault="00793D3A" w:rsidP="00420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ȭхڻ">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D3A" w:rsidRDefault="00793D3A" w:rsidP="0042046C">
      <w:r>
        <w:separator/>
      </w:r>
    </w:p>
  </w:footnote>
  <w:footnote w:type="continuationSeparator" w:id="1">
    <w:p w:rsidR="00793D3A" w:rsidRDefault="00793D3A" w:rsidP="00420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046C"/>
    <w:rsid w:val="0042046C"/>
    <w:rsid w:val="00793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04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046C"/>
    <w:rPr>
      <w:sz w:val="18"/>
      <w:szCs w:val="18"/>
    </w:rPr>
  </w:style>
  <w:style w:type="paragraph" w:styleId="a4">
    <w:name w:val="footer"/>
    <w:basedOn w:val="a"/>
    <w:link w:val="Char0"/>
    <w:uiPriority w:val="99"/>
    <w:semiHidden/>
    <w:unhideWhenUsed/>
    <w:rsid w:val="004204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046C"/>
    <w:rPr>
      <w:sz w:val="18"/>
      <w:szCs w:val="18"/>
    </w:rPr>
  </w:style>
  <w:style w:type="character" w:styleId="a5">
    <w:name w:val="Hyperlink"/>
    <w:basedOn w:val="a0"/>
    <w:uiPriority w:val="99"/>
    <w:semiHidden/>
    <w:unhideWhenUsed/>
    <w:rsid w:val="0042046C"/>
    <w:rPr>
      <w:rFonts w:ascii="΢ȭхڻ" w:eastAsia="΢ȭхڻ" w:hint="eastAsia"/>
      <w:color w:val="333333"/>
      <w:u w:val="single"/>
    </w:rPr>
  </w:style>
  <w:style w:type="paragraph" w:styleId="a6">
    <w:name w:val="Normal (Web)"/>
    <w:basedOn w:val="a"/>
    <w:uiPriority w:val="99"/>
    <w:semiHidden/>
    <w:unhideWhenUsed/>
    <w:rsid w:val="0042046C"/>
    <w:pPr>
      <w:widowControl/>
      <w:jc w:val="left"/>
    </w:pPr>
    <w:rPr>
      <w:rFonts w:ascii="宋体" w:eastAsia="宋体" w:hAnsi="宋体" w:cs="宋体"/>
      <w:kern w:val="0"/>
      <w:sz w:val="24"/>
      <w:szCs w:val="24"/>
    </w:rPr>
  </w:style>
  <w:style w:type="character" w:customStyle="1" w:styleId="f181">
    <w:name w:val="f181"/>
    <w:basedOn w:val="a0"/>
    <w:rsid w:val="0042046C"/>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zckt.com/products/index.html" TargetMode="External"/><Relationship Id="rId3" Type="http://schemas.openxmlformats.org/officeDocument/2006/relationships/webSettings" Target="webSettings.xml"/><Relationship Id="rId7" Type="http://schemas.openxmlformats.org/officeDocument/2006/relationships/hyperlink" Target="http://www.jzck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zck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jzck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2012-11-29T09:30:00Z</dcterms:created>
  <dcterms:modified xsi:type="dcterms:W3CDTF">2012-11-29T09:32:00Z</dcterms:modified>
</cp:coreProperties>
</file>